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351EE7CE"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BA186E">
        <w:rPr>
          <w:rFonts w:ascii="GHEA Grapalat" w:hAnsi="GHEA Grapalat" w:cs="Sylfaen"/>
          <w:i/>
          <w:sz w:val="16"/>
          <w:lang w:val="hy-AM"/>
        </w:rPr>
        <w:t>2026</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248247E" w:rsidR="00642EFE" w:rsidRPr="00E6597C" w:rsidRDefault="003A39D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9D627CA" w:rsidR="0091042F" w:rsidRPr="006B6CED" w:rsidRDefault="00BA186E" w:rsidP="00D21F8D">
      <w:pPr>
        <w:pStyle w:val="a3"/>
        <w:spacing w:line="240" w:lineRule="auto"/>
        <w:jc w:val="center"/>
        <w:rPr>
          <w:rFonts w:ascii="GHEA Grapalat" w:hAnsi="GHEA Grapalat"/>
          <w:i w:val="0"/>
          <w:lang w:val="hy-AM"/>
        </w:rPr>
      </w:pPr>
      <w:r>
        <w:rPr>
          <w:rFonts w:ascii="GHEA Grapalat" w:hAnsi="GHEA Grapalat"/>
          <w:i w:val="0"/>
          <w:lang w:val="af-ZA"/>
        </w:rPr>
        <w:t>2026</w:t>
      </w:r>
      <w:r w:rsidR="00642EFE" w:rsidRPr="00E6597C">
        <w:rPr>
          <w:rFonts w:ascii="GHEA Grapalat" w:hAnsi="GHEA Grapalat"/>
          <w:i w:val="0"/>
          <w:lang w:val="af-ZA"/>
        </w:rPr>
        <w:t xml:space="preserve"> </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sidR="00A76C15" w:rsidRPr="00E6597C">
        <w:rPr>
          <w:rFonts w:ascii="GHEA Grapalat" w:hAnsi="GHEA Grapalat"/>
          <w:i w:val="0"/>
          <w:lang w:val="af-ZA"/>
        </w:rPr>
        <w:t>«</w:t>
      </w:r>
      <w:r>
        <w:rPr>
          <w:rFonts w:ascii="GHEA Grapalat" w:hAnsi="GHEA Grapalat"/>
          <w:i w:val="0"/>
          <w:lang w:val="hy-AM"/>
        </w:rPr>
        <w:t>մայիսի</w:t>
      </w:r>
      <w:r w:rsidR="003C53D4" w:rsidRPr="00E6597C">
        <w:rPr>
          <w:rFonts w:ascii="GHEA Grapalat" w:hAnsi="GHEA Grapalat"/>
          <w:i w:val="0"/>
          <w:lang w:val="af-ZA"/>
        </w:rPr>
        <w:t>»</w:t>
      </w:r>
      <w:r w:rsidR="00642EFE" w:rsidRPr="00E6597C">
        <w:rPr>
          <w:rFonts w:ascii="GHEA Grapalat" w:hAnsi="GHEA Grapalat"/>
          <w:i w:val="0"/>
          <w:lang w:val="af-ZA"/>
        </w:rPr>
        <w:t xml:space="preserve">  </w:t>
      </w:r>
      <w:r w:rsidR="003C53D4" w:rsidRPr="00E6597C">
        <w:rPr>
          <w:rFonts w:ascii="GHEA Grapalat" w:hAnsi="GHEA Grapalat"/>
          <w:i w:val="0"/>
          <w:lang w:val="af-ZA"/>
        </w:rPr>
        <w:t>«</w:t>
      </w:r>
      <w:r>
        <w:rPr>
          <w:rFonts w:ascii="GHEA Grapalat" w:hAnsi="GHEA Grapalat"/>
          <w:i w:val="0"/>
          <w:lang w:val="hy-AM"/>
        </w:rPr>
        <w:t>26</w:t>
      </w:r>
      <w:r w:rsidR="003C53D4" w:rsidRPr="00E6597C">
        <w:rPr>
          <w:rFonts w:ascii="GHEA Grapalat" w:hAnsi="GHEA Grapalat"/>
          <w:i w:val="0"/>
          <w:lang w:val="af-ZA"/>
        </w:rPr>
        <w:t>»</w:t>
      </w:r>
      <w:r w:rsidR="00642EFE" w:rsidRPr="00E6597C">
        <w:rPr>
          <w:rFonts w:ascii="GHEA Grapalat" w:hAnsi="GHEA Grapalat"/>
          <w:i w:val="0"/>
          <w:lang w:val="af-ZA"/>
        </w:rPr>
        <w:t xml:space="preserve"> </w:t>
      </w:r>
      <w:r w:rsidR="00A76C15" w:rsidRPr="00E6597C">
        <w:rPr>
          <w:rFonts w:ascii="GHEA Grapalat" w:hAnsi="GHEA Grapalat"/>
          <w:i w:val="0"/>
          <w:lang w:val="af-ZA"/>
        </w:rPr>
        <w:t>«</w:t>
      </w:r>
      <w:r w:rsidR="006B6CED">
        <w:rPr>
          <w:rFonts w:ascii="GHEA Grapalat" w:hAnsi="GHEA Grapalat"/>
          <w:i w:val="0"/>
          <w:lang w:val="hy-AM"/>
        </w:rPr>
        <w:t>թիվ 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006B6CED">
        <w:rPr>
          <w:rFonts w:ascii="GHEA Grapalat" w:hAnsi="GHEA Grapalat"/>
          <w:i w:val="0"/>
          <w:lang w:val="hy-AM"/>
        </w:rPr>
        <w:t>արձանագրությամբ</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398AC15C" w14:textId="53562899" w:rsidR="00D34750" w:rsidRDefault="00496E18" w:rsidP="00EF3662">
      <w:pPr>
        <w:pStyle w:val="a3"/>
        <w:spacing w:line="240" w:lineRule="auto"/>
        <w:jc w:val="center"/>
        <w:rPr>
          <w:rFonts w:ascii="GHEA Grapalat" w:hAnsi="GHEA Grapalat"/>
          <w:i w:val="0"/>
          <w:lang w:val="hy-AM"/>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BA186E">
        <w:rPr>
          <w:rFonts w:ascii="GHEA Grapalat" w:hAnsi="GHEA Grapalat"/>
          <w:i w:val="0"/>
          <w:lang w:val="hy-AM"/>
        </w:rPr>
        <w:t>Վ18Դ</w:t>
      </w:r>
      <w:r w:rsidR="005E5D90">
        <w:rPr>
          <w:rFonts w:ascii="GHEA Grapalat" w:hAnsi="GHEA Grapalat"/>
          <w:i w:val="0"/>
          <w:lang w:val="hy-AM"/>
        </w:rPr>
        <w:t xml:space="preserve">-ԳՀԱՇՁԲ- </w:t>
      </w:r>
      <w:r w:rsidR="00BA186E">
        <w:rPr>
          <w:rFonts w:ascii="GHEA Grapalat" w:hAnsi="GHEA Grapalat"/>
          <w:i w:val="0"/>
          <w:lang w:val="hy-AM"/>
        </w:rPr>
        <w:t>26/1</w:t>
      </w:r>
    </w:p>
    <w:p w14:paraId="6354CC13" w14:textId="449705F2" w:rsidR="0091042F" w:rsidRPr="00E6597C" w:rsidRDefault="00D34750" w:rsidP="00EF3662">
      <w:pPr>
        <w:pStyle w:val="a3"/>
        <w:spacing w:line="240" w:lineRule="auto"/>
        <w:jc w:val="center"/>
        <w:rPr>
          <w:rFonts w:ascii="GHEA Grapalat" w:hAnsi="GHEA Grapalat"/>
          <w:i w:val="0"/>
          <w:lang w:val="af-ZA"/>
        </w:rPr>
      </w:pPr>
      <w:r w:rsidRPr="00D34750">
        <w:rPr>
          <w:rFonts w:ascii="GHEA Grapalat" w:hAnsi="GHEA Grapalat"/>
          <w:i w:val="0"/>
          <w:highlight w:val="yellow"/>
          <w:lang w:val="hy-AM"/>
        </w:rPr>
        <w:t>15-րդ հոդվաի 6-րդ մասի հիման վրա</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37B60448" w:rsidR="00642EFE" w:rsidRPr="00E6597C" w:rsidRDefault="00642EFE" w:rsidP="006B6CED">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6B6CED">
        <w:rPr>
          <w:rFonts w:ascii="GHEA Grapalat" w:hAnsi="GHEA Grapalat"/>
          <w:i w:val="0"/>
          <w:lang w:val="hy-AM"/>
        </w:rPr>
        <w:t xml:space="preserve">ՀՀ Լոռու մարզի </w:t>
      </w:r>
      <w:r w:rsidR="00BA186E">
        <w:rPr>
          <w:rFonts w:ascii="GHEA Grapalat" w:hAnsi="GHEA Grapalat"/>
          <w:i w:val="0"/>
          <w:lang w:val="hy-AM"/>
        </w:rPr>
        <w:t xml:space="preserve">Վանաձորի Ա. Խլղաթյանի անվան թիվ 18 </w:t>
      </w:r>
      <w:r w:rsidR="006B6CED">
        <w:rPr>
          <w:rFonts w:ascii="GHEA Grapalat" w:hAnsi="GHEA Grapalat"/>
          <w:i w:val="0"/>
          <w:lang w:val="hy-AM"/>
        </w:rPr>
        <w:t xml:space="preserve"> միջնակարգ դպրոց ՊՈԱԿ-ը, </w:t>
      </w:r>
      <w:r w:rsidRPr="00E6597C">
        <w:rPr>
          <w:rFonts w:ascii="GHEA Grapalat" w:hAnsi="GHEA Grapalat"/>
          <w:i w:val="0"/>
          <w:lang w:val="af-ZA"/>
        </w:rPr>
        <w:t>որը գտնվում է</w:t>
      </w:r>
      <w:r w:rsidR="006B6CED">
        <w:rPr>
          <w:rFonts w:ascii="GHEA Grapalat" w:hAnsi="GHEA Grapalat"/>
          <w:i w:val="0"/>
          <w:lang w:val="hy-AM"/>
        </w:rPr>
        <w:t xml:space="preserve"> </w:t>
      </w:r>
      <w:r w:rsidR="001E1A0F" w:rsidRPr="00BE3D7E">
        <w:rPr>
          <w:rFonts w:ascii="Sylfaen" w:hAnsi="Sylfaen"/>
          <w:i w:val="0"/>
          <w:highlight w:val="yellow"/>
          <w:lang w:val="hy-AM"/>
        </w:rPr>
        <w:t>ք</w:t>
      </w:r>
      <w:r w:rsidR="001E1A0F" w:rsidRPr="00CD55CE">
        <w:rPr>
          <w:rFonts w:ascii="Sylfaen" w:hAnsi="Sylfaen"/>
          <w:i w:val="0"/>
          <w:highlight w:val="yellow"/>
          <w:lang w:val="af-ZA"/>
        </w:rPr>
        <w:t>.</w:t>
      </w:r>
      <w:r w:rsidR="001E1A0F" w:rsidRPr="00BE3D7E">
        <w:rPr>
          <w:rFonts w:ascii="Sylfaen" w:hAnsi="Sylfaen"/>
          <w:i w:val="0"/>
          <w:highlight w:val="yellow"/>
          <w:lang w:val="hy-AM"/>
        </w:rPr>
        <w:t xml:space="preserve"> Վանաձոր</w:t>
      </w:r>
      <w:r w:rsidR="001E1A0F" w:rsidRPr="00CD55CE">
        <w:rPr>
          <w:rFonts w:ascii="Sylfaen" w:hAnsi="Sylfaen"/>
          <w:i w:val="0"/>
          <w:highlight w:val="yellow"/>
          <w:lang w:val="af-ZA"/>
        </w:rPr>
        <w:t>,</w:t>
      </w:r>
      <w:r w:rsidR="001E1A0F" w:rsidRPr="00BE3D7E">
        <w:rPr>
          <w:rFonts w:ascii="Sylfaen" w:hAnsi="Sylfaen"/>
          <w:i w:val="0"/>
          <w:highlight w:val="yellow"/>
          <w:lang w:val="hy-AM"/>
        </w:rPr>
        <w:t xml:space="preserve"> </w:t>
      </w:r>
      <w:r w:rsidR="001E1A0F">
        <w:rPr>
          <w:rFonts w:ascii="Sylfaen" w:hAnsi="Sylfaen"/>
          <w:bCs/>
          <w:i w:val="0"/>
          <w:color w:val="000000"/>
          <w:szCs w:val="18"/>
          <w:highlight w:val="yellow"/>
          <w:lang w:val="hy-AM"/>
        </w:rPr>
        <w:t>Երևանյան խճ.151</w:t>
      </w:r>
      <w:r w:rsidR="001E1A0F" w:rsidRPr="00CD55CE">
        <w:rPr>
          <w:rFonts w:ascii="Sylfaen" w:hAnsi="Sylfaen"/>
          <w:bCs/>
          <w:i w:val="0"/>
          <w:color w:val="000000"/>
          <w:szCs w:val="18"/>
          <w:lang w:val="af-ZA"/>
        </w:rPr>
        <w:t xml:space="preserve"> </w:t>
      </w:r>
      <w:r w:rsidRPr="00E6597C">
        <w:rPr>
          <w:rFonts w:ascii="GHEA Grapalat" w:hAnsi="GHEA Grapalat"/>
          <w:i w:val="0"/>
          <w:lang w:val="af-ZA"/>
        </w:rPr>
        <w:t>հասցեում,</w:t>
      </w:r>
      <w:r w:rsidR="00347499" w:rsidRPr="00E6597C">
        <w:rPr>
          <w:rFonts w:ascii="GHEA Grapalat" w:hAnsi="GHEA Grapalat"/>
          <w:i w:val="0"/>
          <w:sz w:val="16"/>
          <w:szCs w:val="16"/>
          <w:lang w:val="af-ZA"/>
        </w:rPr>
        <w:t xml:space="preserve"> </w:t>
      </w:r>
      <w:r w:rsidRPr="00E6597C">
        <w:rPr>
          <w:rFonts w:ascii="GHEA Grapalat" w:hAnsi="GHEA Grapalat"/>
          <w:i w:val="0"/>
          <w:lang w:val="af-ZA"/>
        </w:rPr>
        <w:t xml:space="preserve">հայտարարում է </w:t>
      </w:r>
      <w:r w:rsidR="003A39D7">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7AE7E3D7" w:rsidR="00311076" w:rsidRPr="00C475E7"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C475E7">
        <w:rPr>
          <w:rFonts w:ascii="GHEA Grapalat" w:hAnsi="GHEA Grapalat"/>
          <w:i w:val="0"/>
          <w:lang w:val="hy-AM"/>
        </w:rPr>
        <w:t xml:space="preserve">ՀՀ Լոռու մարզի </w:t>
      </w:r>
      <w:r w:rsidR="00BA186E">
        <w:rPr>
          <w:rFonts w:ascii="GHEA Grapalat" w:hAnsi="GHEA Grapalat"/>
          <w:i w:val="0"/>
          <w:lang w:val="hy-AM"/>
        </w:rPr>
        <w:t xml:space="preserve">Վանաձորի Ա. Խլղաթյանի անվան թիվ 18 </w:t>
      </w:r>
      <w:r w:rsidR="00C475E7">
        <w:rPr>
          <w:rFonts w:ascii="GHEA Grapalat" w:hAnsi="GHEA Grapalat"/>
          <w:i w:val="0"/>
          <w:lang w:val="hy-AM"/>
        </w:rPr>
        <w:t xml:space="preserve"> միջնակարգ դպրոց ՊՈԱԿ</w:t>
      </w:r>
      <w:r w:rsidR="00C475E7" w:rsidRPr="00C475E7">
        <w:rPr>
          <w:rFonts w:ascii="GHEA Grapalat" w:hAnsi="GHEA Grapalat"/>
          <w:i w:val="0"/>
          <w:lang w:val="af-ZA"/>
        </w:rPr>
        <w:t>-</w:t>
      </w:r>
      <w:r w:rsidR="00C475E7">
        <w:rPr>
          <w:rFonts w:ascii="GHEA Grapalat" w:hAnsi="GHEA Grapalat"/>
          <w:i w:val="0"/>
          <w:lang w:val="hy-AM"/>
        </w:rPr>
        <w:t>ի</w:t>
      </w:r>
      <w:r w:rsidR="00747ED0" w:rsidRPr="00747ED0">
        <w:rPr>
          <w:rFonts w:ascii="GHEA Grapalat" w:hAnsi="GHEA Grapalat"/>
          <w:i w:val="0"/>
          <w:lang w:val="af-ZA"/>
        </w:rPr>
        <w:t xml:space="preserve"> </w:t>
      </w:r>
      <w:r w:rsidR="001E1A0F">
        <w:rPr>
          <w:rFonts w:ascii="GHEA Grapalat" w:hAnsi="GHEA Grapalat"/>
          <w:i w:val="0"/>
          <w:lang w:val="hy-AM"/>
        </w:rPr>
        <w:t>ջրահեռացման համակարգի վերանորոգման /անձրևատար խողովակների փոխարինման, տանիքի ջրահեռացման համակարգի թիթեղների վերամոնտաժման/ և կոսմետիկ հարդարման</w:t>
      </w:r>
      <w:r w:rsidR="006B6CED">
        <w:rPr>
          <w:rFonts w:ascii="GHEA Grapalat" w:hAnsi="GHEA Grapalat"/>
          <w:i w:val="0"/>
          <w:lang w:val="hy-AM"/>
        </w:rPr>
        <w:t xml:space="preserve">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6B6CED">
        <w:rPr>
          <w:rFonts w:ascii="GHEA Grapalat" w:hAnsi="GHEA Grapalat"/>
          <w:i w:val="0"/>
          <w:lang w:val="hy-AM"/>
        </w:rPr>
        <w:t xml:space="preserve"> </w:t>
      </w:r>
      <w:r w:rsidR="00341A74" w:rsidRPr="00E6597C">
        <w:rPr>
          <w:rFonts w:ascii="GHEA Grapalat" w:hAnsi="GHEA Grapalat"/>
          <w:i w:val="0"/>
          <w:lang w:val="af-ZA"/>
        </w:rPr>
        <w:t xml:space="preserve">պայմանագիր)։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07D6D9FF" w:rsidR="00357D48" w:rsidRPr="00E6597C" w:rsidRDefault="003B5AE9" w:rsidP="00C475E7">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C475E7">
        <w:rPr>
          <w:rFonts w:ascii="GHEA Grapalat" w:hAnsi="GHEA Grapalat"/>
          <w:i w:val="0"/>
          <w:lang w:val="hy-AM" w:eastAsia="ru-RU"/>
        </w:rPr>
        <w:t>ՀՀ Լոռու մարզ</w:t>
      </w:r>
      <w:r w:rsidR="00B61894" w:rsidRPr="00E6597C">
        <w:rPr>
          <w:rFonts w:ascii="GHEA Grapalat" w:hAnsi="GHEA Grapalat"/>
          <w:i w:val="0"/>
          <w:lang w:val="af-ZA" w:eastAsia="ru-RU"/>
        </w:rPr>
        <w:t xml:space="preserve">  </w:t>
      </w:r>
      <w:r w:rsidR="001E1A0F" w:rsidRPr="00BE3D7E">
        <w:rPr>
          <w:rFonts w:ascii="Sylfaen" w:hAnsi="Sylfaen"/>
          <w:i w:val="0"/>
          <w:highlight w:val="yellow"/>
          <w:lang w:val="hy-AM"/>
        </w:rPr>
        <w:t>ք</w:t>
      </w:r>
      <w:r w:rsidR="001E1A0F" w:rsidRPr="00CD55CE">
        <w:rPr>
          <w:rFonts w:ascii="Sylfaen" w:hAnsi="Sylfaen"/>
          <w:i w:val="0"/>
          <w:highlight w:val="yellow"/>
          <w:lang w:val="af-ZA"/>
        </w:rPr>
        <w:t>.</w:t>
      </w:r>
      <w:r w:rsidR="001E1A0F" w:rsidRPr="00BE3D7E">
        <w:rPr>
          <w:rFonts w:ascii="Sylfaen" w:hAnsi="Sylfaen"/>
          <w:i w:val="0"/>
          <w:highlight w:val="yellow"/>
          <w:lang w:val="hy-AM"/>
        </w:rPr>
        <w:t xml:space="preserve"> Վանաձոր</w:t>
      </w:r>
      <w:r w:rsidR="001E1A0F" w:rsidRPr="00CD55CE">
        <w:rPr>
          <w:rFonts w:ascii="Sylfaen" w:hAnsi="Sylfaen"/>
          <w:i w:val="0"/>
          <w:highlight w:val="yellow"/>
          <w:lang w:val="af-ZA"/>
        </w:rPr>
        <w:t>,</w:t>
      </w:r>
      <w:r w:rsidR="001E1A0F" w:rsidRPr="00BE3D7E">
        <w:rPr>
          <w:rFonts w:ascii="Sylfaen" w:hAnsi="Sylfaen"/>
          <w:i w:val="0"/>
          <w:highlight w:val="yellow"/>
          <w:lang w:val="hy-AM"/>
        </w:rPr>
        <w:t xml:space="preserve"> </w:t>
      </w:r>
      <w:r w:rsidR="001E1A0F">
        <w:rPr>
          <w:rFonts w:ascii="Sylfaen" w:hAnsi="Sylfaen"/>
          <w:bCs/>
          <w:i w:val="0"/>
          <w:color w:val="000000"/>
          <w:szCs w:val="18"/>
          <w:highlight w:val="yellow"/>
          <w:lang w:val="hy-AM"/>
        </w:rPr>
        <w:t>Երևանյան խճ.151</w:t>
      </w:r>
      <w:r w:rsidR="001E1A0F" w:rsidRPr="00CD55CE">
        <w:rPr>
          <w:rFonts w:ascii="Sylfaen" w:hAnsi="Sylfaen"/>
          <w:bCs/>
          <w:i w:val="0"/>
          <w:color w:val="000000"/>
          <w:szCs w:val="18"/>
          <w:lang w:val="af-ZA"/>
        </w:rPr>
        <w:t xml:space="preserve">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C27084">
        <w:rPr>
          <w:rFonts w:ascii="GHEA Grapalat" w:hAnsi="GHEA Grapalat"/>
          <w:i w:val="0"/>
          <w:u w:val="single"/>
          <w:lang w:val="hy-AM"/>
        </w:rPr>
        <w:t>7</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-րդ օրվա ժամը </w:t>
      </w:r>
      <w:r w:rsidR="00B61894" w:rsidRPr="00E6597C">
        <w:rPr>
          <w:rFonts w:ascii="GHEA Grapalat" w:hAnsi="GHEA Grapalat"/>
          <w:i w:val="0"/>
          <w:u w:val="single"/>
          <w:lang w:val="af-ZA"/>
        </w:rPr>
        <w:t xml:space="preserve">         </w:t>
      </w:r>
      <w:r w:rsidR="00C475E7">
        <w:rPr>
          <w:rFonts w:ascii="GHEA Grapalat" w:hAnsi="GHEA Grapalat"/>
          <w:i w:val="0"/>
          <w:u w:val="single"/>
          <w:lang w:val="hy-AM"/>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B7631F0"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C475E7">
        <w:rPr>
          <w:rFonts w:ascii="GHEA Grapalat" w:hAnsi="GHEA Grapalat"/>
          <w:i w:val="0"/>
          <w:lang w:val="hy-AM"/>
        </w:rPr>
        <w:t xml:space="preserve">ՀՀ Լոռու մարզ </w:t>
      </w:r>
      <w:r w:rsidR="001E1A0F" w:rsidRPr="00BE3D7E">
        <w:rPr>
          <w:rFonts w:ascii="Sylfaen" w:hAnsi="Sylfaen"/>
          <w:i w:val="0"/>
          <w:highlight w:val="yellow"/>
          <w:lang w:val="hy-AM"/>
        </w:rPr>
        <w:t>ք</w:t>
      </w:r>
      <w:r w:rsidR="001E1A0F" w:rsidRPr="00CD55CE">
        <w:rPr>
          <w:rFonts w:ascii="Sylfaen" w:hAnsi="Sylfaen"/>
          <w:i w:val="0"/>
          <w:highlight w:val="yellow"/>
          <w:lang w:val="af-ZA"/>
        </w:rPr>
        <w:t>.</w:t>
      </w:r>
      <w:r w:rsidR="001E1A0F" w:rsidRPr="00BE3D7E">
        <w:rPr>
          <w:rFonts w:ascii="Sylfaen" w:hAnsi="Sylfaen"/>
          <w:i w:val="0"/>
          <w:highlight w:val="yellow"/>
          <w:lang w:val="hy-AM"/>
        </w:rPr>
        <w:t xml:space="preserve"> Վանաձոր</w:t>
      </w:r>
      <w:r w:rsidR="001E1A0F" w:rsidRPr="00CD55CE">
        <w:rPr>
          <w:rFonts w:ascii="Sylfaen" w:hAnsi="Sylfaen"/>
          <w:i w:val="0"/>
          <w:highlight w:val="yellow"/>
          <w:lang w:val="af-ZA"/>
        </w:rPr>
        <w:t>,</w:t>
      </w:r>
      <w:r w:rsidR="001E1A0F" w:rsidRPr="00BE3D7E">
        <w:rPr>
          <w:rFonts w:ascii="Sylfaen" w:hAnsi="Sylfaen"/>
          <w:i w:val="0"/>
          <w:highlight w:val="yellow"/>
          <w:lang w:val="hy-AM"/>
        </w:rPr>
        <w:t xml:space="preserve"> </w:t>
      </w:r>
      <w:r w:rsidR="001E1A0F">
        <w:rPr>
          <w:rFonts w:ascii="Sylfaen" w:hAnsi="Sylfaen"/>
          <w:bCs/>
          <w:i w:val="0"/>
          <w:color w:val="000000"/>
          <w:szCs w:val="18"/>
          <w:highlight w:val="yellow"/>
          <w:lang w:val="hy-AM"/>
        </w:rPr>
        <w:t>Երևանյան խճ.151</w:t>
      </w:r>
      <w:r w:rsidR="001E1A0F" w:rsidRPr="00CD55CE">
        <w:rPr>
          <w:rFonts w:ascii="Sylfaen" w:hAnsi="Sylfaen"/>
          <w:bCs/>
          <w:i w:val="0"/>
          <w:color w:val="000000"/>
          <w:szCs w:val="18"/>
          <w:lang w:val="af-ZA"/>
        </w:rPr>
        <w:t xml:space="preserve"> </w:t>
      </w:r>
      <w:r w:rsidRPr="00E6597C">
        <w:rPr>
          <w:rFonts w:ascii="GHEA Grapalat" w:hAnsi="GHEA Grapalat"/>
          <w:i w:val="0"/>
          <w:lang w:val="af-ZA"/>
        </w:rPr>
        <w:t xml:space="preserve">հասցեում,  « </w:t>
      </w:r>
      <w:r w:rsidR="00BA186E">
        <w:rPr>
          <w:rFonts w:ascii="GHEA Grapalat" w:hAnsi="GHEA Grapalat"/>
          <w:i w:val="0"/>
          <w:lang w:val="hy-AM"/>
        </w:rPr>
        <w:t>2026</w:t>
      </w:r>
      <w:r w:rsidR="00C475E7">
        <w:rPr>
          <w:rFonts w:ascii="GHEA Grapalat" w:hAnsi="GHEA Grapalat"/>
          <w:i w:val="0"/>
          <w:lang w:val="hy-AM"/>
        </w:rPr>
        <w:t>թ</w:t>
      </w:r>
      <w:r w:rsidRPr="00E6597C">
        <w:rPr>
          <w:rFonts w:ascii="GHEA Grapalat" w:hAnsi="GHEA Grapalat"/>
          <w:i w:val="0"/>
          <w:lang w:val="af-ZA"/>
        </w:rPr>
        <w:t xml:space="preserve"> » « </w:t>
      </w:r>
      <w:r w:rsidR="001E1A0F">
        <w:rPr>
          <w:rFonts w:ascii="GHEA Grapalat" w:hAnsi="GHEA Grapalat"/>
          <w:i w:val="0"/>
          <w:lang w:val="hy-AM"/>
        </w:rPr>
        <w:t>հունիսի</w:t>
      </w:r>
      <w:r w:rsidRPr="00E6597C">
        <w:rPr>
          <w:rFonts w:ascii="GHEA Grapalat" w:hAnsi="GHEA Grapalat"/>
          <w:i w:val="0"/>
          <w:lang w:val="af-ZA"/>
        </w:rPr>
        <w:t xml:space="preserve">» « </w:t>
      </w:r>
      <w:r w:rsidR="001E1A0F">
        <w:rPr>
          <w:rFonts w:ascii="GHEA Grapalat" w:hAnsi="GHEA Grapalat"/>
          <w:i w:val="0"/>
          <w:lang w:val="hy-AM"/>
        </w:rPr>
        <w:t>02</w:t>
      </w:r>
      <w:r w:rsidRPr="00E6597C">
        <w:rPr>
          <w:rFonts w:ascii="GHEA Grapalat" w:hAnsi="GHEA Grapalat"/>
          <w:i w:val="0"/>
          <w:lang w:val="af-ZA"/>
        </w:rPr>
        <w:t xml:space="preserve">» -ին ժամը  </w:t>
      </w:r>
      <w:r w:rsidR="00C475E7">
        <w:rPr>
          <w:rFonts w:ascii="GHEA Grapalat" w:hAnsi="GHEA Grapalat"/>
          <w:i w:val="0"/>
          <w:u w:val="single"/>
          <w:lang w:val="hy-AM"/>
        </w:rPr>
        <w:t>12։00</w:t>
      </w:r>
      <w:r w:rsidRPr="00E6597C">
        <w:rPr>
          <w:rFonts w:ascii="GHEA Grapalat" w:hAnsi="GHEA Grapalat"/>
          <w:i w:val="0"/>
          <w:lang w:val="af-ZA"/>
        </w:rPr>
        <w:t xml:space="preserve">-ին։   </w:t>
      </w:r>
    </w:p>
    <w:p w14:paraId="06F95007" w14:textId="733555B8" w:rsidR="00B61894" w:rsidRPr="00C475E7" w:rsidRDefault="001822F3" w:rsidP="00C475E7">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62E5EF57"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C475E7">
        <w:rPr>
          <w:rFonts w:ascii="GHEA Grapalat" w:hAnsi="GHEA Grapalat"/>
          <w:i w:val="0"/>
          <w:u w:val="single"/>
          <w:lang w:val="hy-AM"/>
        </w:rPr>
        <w:t>Հերմինե Անդրեասյանին</w:t>
      </w:r>
    </w:p>
    <w:p w14:paraId="316DB7BC" w14:textId="2A1BC548"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73910F82" w:rsidR="00754697" w:rsidRPr="00C475E7"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C475E7">
        <w:rPr>
          <w:rFonts w:ascii="GHEA Grapalat" w:hAnsi="GHEA Grapalat"/>
          <w:i w:val="0"/>
          <w:u w:val="single"/>
          <w:lang w:val="hy-AM"/>
        </w:rPr>
        <w:t>098643667</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4FD13BA4" w:rsidR="00754697" w:rsidRPr="00C475E7"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C475E7" w:rsidRPr="00C475E7">
        <w:rPr>
          <w:rFonts w:ascii="GHEA Grapalat" w:hAnsi="GHEA Grapalat"/>
          <w:i w:val="0"/>
          <w:u w:val="single"/>
          <w:lang w:val="af-ZA"/>
        </w:rPr>
        <w:t>herminea85@m</w:t>
      </w:r>
      <w:r w:rsidR="00C475E7">
        <w:rPr>
          <w:rFonts w:ascii="GHEA Grapalat" w:hAnsi="GHEA Grapalat"/>
          <w:i w:val="0"/>
          <w:u w:val="single"/>
          <w:lang w:val="af-ZA"/>
        </w:rPr>
        <w:t>ail.ru</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5348DF08" w14:textId="15EB8C2B" w:rsidR="00754697" w:rsidRPr="00E6597C" w:rsidRDefault="00754697" w:rsidP="00C475E7">
      <w:pPr>
        <w:pStyle w:val="a3"/>
        <w:spacing w:line="240" w:lineRule="auto"/>
        <w:ind w:firstLine="0"/>
        <w:jc w:val="left"/>
        <w:rPr>
          <w:rFonts w:ascii="GHEA Grapalat" w:hAnsi="GHEA Grapalat" w:cs="Sylfaen"/>
          <w:b/>
          <w:lang w:val="es-ES"/>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C475E7">
        <w:rPr>
          <w:rFonts w:ascii="GHEA Grapalat" w:hAnsi="GHEA Grapalat"/>
          <w:i w:val="0"/>
          <w:lang w:val="hy-AM"/>
        </w:rPr>
        <w:t xml:space="preserve">ՀՀ Լոռու մարզի </w:t>
      </w:r>
      <w:r w:rsidR="00BA186E">
        <w:rPr>
          <w:rFonts w:ascii="GHEA Grapalat" w:hAnsi="GHEA Grapalat"/>
          <w:i w:val="0"/>
          <w:lang w:val="hy-AM"/>
        </w:rPr>
        <w:t xml:space="preserve">Վանաձորի Ա. Խլղաթյանի անվան թիվ 18 </w:t>
      </w:r>
      <w:r w:rsidR="00C475E7">
        <w:rPr>
          <w:rFonts w:ascii="GHEA Grapalat" w:hAnsi="GHEA Grapalat"/>
          <w:i w:val="0"/>
          <w:lang w:val="hy-AM"/>
        </w:rPr>
        <w:t xml:space="preserve"> միջնակարգ դպրոց ՊՈԱԿ</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bookmarkStart w:id="2" w:name="_GoBack"/>
      <w:bookmarkEnd w:id="2"/>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7B720B6" w:rsidR="00096865" w:rsidRPr="00E6597C" w:rsidRDefault="00BA186E"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Վ18Դ</w:t>
      </w:r>
      <w:r w:rsidR="005E5D90">
        <w:rPr>
          <w:rFonts w:ascii="GHEA Grapalat" w:hAnsi="GHEA Grapalat"/>
          <w:i/>
          <w:lang w:val="hy-AM"/>
        </w:rPr>
        <w:t xml:space="preserve">-ԳՀԱՇՁԲ- </w:t>
      </w:r>
      <w:r>
        <w:rPr>
          <w:rFonts w:ascii="GHEA Grapalat" w:hAnsi="GHEA Grapalat"/>
          <w:i/>
          <w:lang w:val="hy-AM"/>
        </w:rPr>
        <w:t>26/1</w:t>
      </w:r>
      <w:r w:rsidR="00C475E7">
        <w:rPr>
          <w:rFonts w:ascii="GHEA Grapalat" w:hAnsi="GHEA Grapalat"/>
          <w:u w:val="single"/>
          <w:lang w:val="hy-AM"/>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5E868CB3" w:rsidR="00096865" w:rsidRPr="00E6597C" w:rsidRDefault="003A39D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B6CE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29859B55"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00BA186E">
        <w:rPr>
          <w:rFonts w:ascii="GHEA Grapalat" w:hAnsi="GHEA Grapalat" w:cs="Sylfaen"/>
          <w:i/>
          <w:sz w:val="20"/>
          <w:szCs w:val="20"/>
          <w:lang w:val="af-ZA"/>
        </w:rPr>
        <w:t>2026</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1E1A0F">
        <w:rPr>
          <w:rFonts w:ascii="GHEA Grapalat" w:hAnsi="GHEA Grapalat" w:cs="Times Armenian"/>
          <w:i/>
          <w:sz w:val="20"/>
          <w:szCs w:val="20"/>
          <w:u w:val="single"/>
          <w:lang w:val="hy-AM"/>
        </w:rPr>
        <w:t>Մայիսի 26</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C475E7">
        <w:rPr>
          <w:rFonts w:ascii="GHEA Grapalat" w:hAnsi="GHEA Grapalat" w:cs="Times Armenian"/>
          <w:i/>
          <w:sz w:val="20"/>
          <w:szCs w:val="20"/>
          <w:u w:val="single"/>
          <w:lang w:val="hy-AM"/>
        </w:rPr>
        <w:t>թիվ 1 արձանագրությամբ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58E9CC97" w:rsidR="00096865" w:rsidRPr="00C475E7" w:rsidRDefault="00A76C15" w:rsidP="00EF3662">
      <w:pPr>
        <w:pStyle w:val="aa"/>
        <w:ind w:right="-7" w:firstLine="567"/>
        <w:jc w:val="center"/>
        <w:rPr>
          <w:rFonts w:ascii="GHEA Grapalat" w:hAnsi="GHEA Grapalat"/>
          <w:b/>
          <w:bCs/>
          <w:iCs/>
          <w:lang w:val="hy-AM"/>
        </w:rPr>
      </w:pPr>
      <w:r w:rsidRPr="00C475E7">
        <w:rPr>
          <w:rFonts w:ascii="GHEA Grapalat" w:hAnsi="GHEA Grapalat" w:cs="Times Armenian"/>
          <w:b/>
          <w:bCs/>
          <w:iCs/>
          <w:lang w:val="af-ZA"/>
        </w:rPr>
        <w:t>«</w:t>
      </w:r>
      <w:r w:rsidR="00C475E7" w:rsidRPr="00C475E7">
        <w:rPr>
          <w:rFonts w:ascii="GHEA Grapalat" w:hAnsi="GHEA Grapalat" w:cs="Times Armenian"/>
          <w:b/>
          <w:bCs/>
          <w:iCs/>
          <w:lang w:val="hy-AM"/>
        </w:rPr>
        <w:t xml:space="preserve">ՀՀ ԼՈՌՈՒ ՄԱՐԶԻ </w:t>
      </w:r>
      <w:r w:rsidR="00BA186E">
        <w:rPr>
          <w:rFonts w:ascii="GHEA Grapalat" w:hAnsi="GHEA Grapalat" w:cs="Times Armenian"/>
          <w:b/>
          <w:bCs/>
          <w:iCs/>
          <w:lang w:val="hy-AM"/>
        </w:rPr>
        <w:t xml:space="preserve">ՎԱՆԱՁՈՐԻ Ա. ԽԼՂԱԹՅԱՆԻ ԱՆՎԱՆ ԹԻՎ 18 </w:t>
      </w:r>
      <w:r w:rsidR="00C475E7" w:rsidRPr="00C475E7">
        <w:rPr>
          <w:rFonts w:ascii="GHEA Grapalat" w:hAnsi="GHEA Grapalat" w:cs="Times Armenian"/>
          <w:b/>
          <w:bCs/>
          <w:iCs/>
          <w:lang w:val="hy-AM"/>
        </w:rPr>
        <w:t xml:space="preserve"> ՄԻՋՆԱԿԱՐԳ ԴՊՐՈՑ</w:t>
      </w:r>
      <w:r w:rsidRPr="00C475E7">
        <w:rPr>
          <w:rFonts w:ascii="GHEA Grapalat" w:hAnsi="GHEA Grapalat" w:cs="Sylfaen"/>
          <w:b/>
          <w:bCs/>
          <w:iCs/>
          <w:lang w:val="af-ZA"/>
        </w:rPr>
        <w:t>»</w:t>
      </w:r>
      <w:r w:rsidR="00C475E7" w:rsidRPr="00C475E7">
        <w:rPr>
          <w:rFonts w:ascii="GHEA Grapalat" w:hAnsi="GHEA Grapalat" w:cs="Sylfaen"/>
          <w:b/>
          <w:bCs/>
          <w:iCs/>
          <w:lang w:val="hy-AM"/>
        </w:rPr>
        <w:t xml:space="preserve"> ՊՈԱԿ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3E0E7796" w:rsidR="00096865" w:rsidRPr="00C475E7" w:rsidRDefault="00C475E7" w:rsidP="00C475E7">
      <w:pPr>
        <w:pStyle w:val="aa"/>
        <w:ind w:right="-7" w:firstLine="567"/>
        <w:jc w:val="center"/>
        <w:rPr>
          <w:rFonts w:ascii="GHEA Grapalat" w:hAnsi="GHEA Grapalat"/>
          <w:b/>
          <w:bCs/>
          <w:iCs/>
          <w:lang w:val="hy-AM"/>
        </w:rPr>
      </w:pPr>
      <w:r w:rsidRPr="00C475E7">
        <w:rPr>
          <w:rFonts w:ascii="GHEA Grapalat" w:hAnsi="GHEA Grapalat" w:cs="Times Armenian"/>
          <w:b/>
          <w:bCs/>
          <w:iCs/>
          <w:lang w:val="af-ZA"/>
        </w:rPr>
        <w:t>«</w:t>
      </w:r>
      <w:r w:rsidRPr="00C475E7">
        <w:rPr>
          <w:rFonts w:ascii="GHEA Grapalat" w:hAnsi="GHEA Grapalat" w:cs="Times Armenian"/>
          <w:b/>
          <w:bCs/>
          <w:iCs/>
          <w:lang w:val="hy-AM"/>
        </w:rPr>
        <w:t xml:space="preserve">ՀՀ ԼՈՌՈՒ ՄԱՐԶԻ </w:t>
      </w:r>
      <w:r w:rsidR="00BA186E">
        <w:rPr>
          <w:rFonts w:ascii="GHEA Grapalat" w:hAnsi="GHEA Grapalat" w:cs="Times Armenian"/>
          <w:b/>
          <w:bCs/>
          <w:iCs/>
          <w:lang w:val="hy-AM"/>
        </w:rPr>
        <w:t xml:space="preserve">ՎԱՆԱՁՈՐԻ Ա. ԽԼՂԱԹՅԱՆԻ ԱՆՎԱՆ ԹԻՎ 18 </w:t>
      </w:r>
      <w:r w:rsidRPr="00C475E7">
        <w:rPr>
          <w:rFonts w:ascii="GHEA Grapalat" w:hAnsi="GHEA Grapalat" w:cs="Times Armenian"/>
          <w:b/>
          <w:bCs/>
          <w:iCs/>
          <w:lang w:val="hy-AM"/>
        </w:rPr>
        <w:t xml:space="preserve"> ՄԻՋՆԱԿԱՐԳ ԴՊՐՈՑ</w:t>
      </w:r>
      <w:r w:rsidRPr="00C475E7">
        <w:rPr>
          <w:rFonts w:ascii="GHEA Grapalat" w:hAnsi="GHEA Grapalat" w:cs="Sylfaen"/>
          <w:b/>
          <w:bCs/>
          <w:iCs/>
          <w:lang w:val="af-ZA"/>
        </w:rPr>
        <w:t>»</w:t>
      </w:r>
      <w:r w:rsidRPr="00C475E7">
        <w:rPr>
          <w:rFonts w:ascii="GHEA Grapalat" w:hAnsi="GHEA Grapalat" w:cs="Sylfaen"/>
          <w:b/>
          <w:bCs/>
          <w:iCs/>
          <w:lang w:val="hy-AM"/>
        </w:rPr>
        <w:t xml:space="preserve"> ՊՈԱԿ</w:t>
      </w:r>
      <w:r w:rsidRPr="00C475E7">
        <w:rPr>
          <w:rFonts w:ascii="GHEA Grapalat" w:hAnsi="GHEA Grapalat"/>
          <w:b/>
          <w:bCs/>
          <w:iCs/>
          <w:lang w:val="hy-AM"/>
        </w:rPr>
        <w:t>-</w:t>
      </w:r>
      <w:r w:rsidR="002B32D6" w:rsidRPr="00C475E7">
        <w:rPr>
          <w:rFonts w:ascii="GHEA Grapalat" w:hAnsi="GHEA Grapalat" w:cs="Sylfaen"/>
          <w:b/>
          <w:bCs/>
        </w:rPr>
        <w:t>Ի</w:t>
      </w:r>
      <w:r w:rsidR="002B32D6" w:rsidRPr="00C475E7">
        <w:rPr>
          <w:rFonts w:ascii="GHEA Grapalat" w:hAnsi="GHEA Grapalat" w:cs="Sylfaen"/>
          <w:b/>
          <w:bCs/>
          <w:lang w:val="af-ZA"/>
        </w:rPr>
        <w:t xml:space="preserve"> </w:t>
      </w:r>
      <w:r w:rsidR="002B32D6" w:rsidRPr="00C475E7">
        <w:rPr>
          <w:rFonts w:ascii="GHEA Grapalat" w:hAnsi="GHEA Grapalat" w:cs="Sylfaen"/>
          <w:b/>
          <w:bCs/>
        </w:rPr>
        <w:t>ԿԱՐԻՔՆԵՐԻ</w:t>
      </w:r>
      <w:r w:rsidR="002B32D6" w:rsidRPr="00C475E7">
        <w:rPr>
          <w:rFonts w:ascii="GHEA Grapalat" w:hAnsi="GHEA Grapalat" w:cs="Times Armenian"/>
          <w:b/>
          <w:bCs/>
          <w:lang w:val="af-ZA"/>
        </w:rPr>
        <w:t xml:space="preserve"> </w:t>
      </w:r>
      <w:r w:rsidR="002B32D6" w:rsidRPr="00C475E7">
        <w:rPr>
          <w:rFonts w:ascii="GHEA Grapalat" w:hAnsi="GHEA Grapalat" w:cs="Sylfaen"/>
          <w:b/>
          <w:bCs/>
        </w:rPr>
        <w:t>ՀԱՄԱՐ</w:t>
      </w:r>
      <w:r w:rsidR="002B32D6" w:rsidRPr="00C475E7">
        <w:rPr>
          <w:rFonts w:ascii="GHEA Grapalat" w:hAnsi="GHEA Grapalat" w:cs="Times Armenian"/>
          <w:b/>
          <w:bCs/>
          <w:lang w:val="af-ZA"/>
        </w:rPr>
        <w:t xml:space="preserve">` </w:t>
      </w:r>
      <w:r w:rsidR="002B32D6" w:rsidRPr="00C475E7">
        <w:rPr>
          <w:rFonts w:ascii="GHEA Grapalat" w:hAnsi="GHEA Grapalat" w:cs="Sylfaen"/>
          <w:b/>
          <w:bCs/>
          <w:lang w:val="af-ZA"/>
        </w:rPr>
        <w:t>«</w:t>
      </w:r>
      <w:r w:rsidR="001E1A0F">
        <w:rPr>
          <w:rFonts w:ascii="GHEA Grapalat" w:hAnsi="GHEA Grapalat" w:cs="Sylfaen"/>
          <w:b/>
          <w:bCs/>
          <w:lang w:val="hy-AM"/>
        </w:rPr>
        <w:t>ՋՐԱՀԵՌԱՑՄԱՆ ՀԱՄԱԿԱՐԳԻ ՎԵՐԱՆՈՐՈԳՄԱՆ /ԱՆՁՐևԱՏԱՐ ԽՈՂՈՎԱԿՆԵՐԻ ՓՈԽԱՐԻՆՄԱՆ, ՏԱՆԻՔԻ ՋՐԱՀԵՌԱՑՄԱՆ ՀԱՄԱԿԱՐԳԻ ԹԻԹԵՂՆԵՐԻ ՎԵՐԱՄՈՆՏԱԺՄԱՆ/ և ԿՈՍՄԵՏԻԿ ՀԱՐԴԱՐՄԱՆ</w:t>
      </w:r>
      <w:r w:rsidRPr="00C475E7">
        <w:rPr>
          <w:rFonts w:ascii="GHEA Grapalat" w:hAnsi="GHEA Grapalat" w:cs="Sylfaen"/>
          <w:b/>
          <w:bCs/>
          <w:lang w:val="hy-AM"/>
        </w:rPr>
        <w:t xml:space="preserve"> ԱՇԽԱՏԱՆՔՆԵՐԻ</w:t>
      </w:r>
      <w:r w:rsidR="002B32D6" w:rsidRPr="00C475E7">
        <w:rPr>
          <w:rFonts w:ascii="GHEA Grapalat" w:hAnsi="GHEA Grapalat" w:cs="Sylfaen"/>
          <w:b/>
          <w:bCs/>
          <w:lang w:val="af-ZA"/>
        </w:rPr>
        <w:t xml:space="preserve">» </w:t>
      </w:r>
      <w:r w:rsidR="002B32D6" w:rsidRPr="00C475E7">
        <w:rPr>
          <w:rFonts w:ascii="GHEA Grapalat" w:hAnsi="GHEA Grapalat" w:cs="Sylfaen"/>
          <w:b/>
          <w:bCs/>
        </w:rPr>
        <w:t>ՁԵՌՔԲԵՐՄԱՆ</w:t>
      </w:r>
      <w:r w:rsidR="002B32D6" w:rsidRPr="00C475E7">
        <w:rPr>
          <w:rFonts w:ascii="GHEA Grapalat" w:hAnsi="GHEA Grapalat" w:cs="Times Armenian"/>
          <w:b/>
          <w:bCs/>
          <w:lang w:val="af-ZA"/>
        </w:rPr>
        <w:t xml:space="preserve"> </w:t>
      </w:r>
      <w:r w:rsidR="002B32D6" w:rsidRPr="00C475E7">
        <w:rPr>
          <w:rFonts w:ascii="GHEA Grapalat" w:hAnsi="GHEA Grapalat" w:cs="Sylfaen"/>
          <w:b/>
          <w:bCs/>
        </w:rPr>
        <w:t>ՆՊԱՏԱԿՈՎ</w:t>
      </w:r>
      <w:r w:rsidR="002B32D6" w:rsidRPr="00C475E7">
        <w:rPr>
          <w:rFonts w:ascii="GHEA Grapalat" w:hAnsi="GHEA Grapalat" w:cs="Sylfaen"/>
          <w:b/>
          <w:bCs/>
          <w:lang w:val="af-ZA"/>
        </w:rPr>
        <w:t xml:space="preserve"> </w:t>
      </w:r>
      <w:r w:rsidR="002B32D6" w:rsidRPr="00C475E7">
        <w:rPr>
          <w:rFonts w:ascii="GHEA Grapalat" w:hAnsi="GHEA Grapalat" w:cs="Times Armenian"/>
          <w:b/>
          <w:bCs/>
          <w:lang w:val="af-ZA"/>
        </w:rPr>
        <w:t xml:space="preserve"> </w:t>
      </w:r>
      <w:r w:rsidR="002B32D6" w:rsidRPr="00C475E7">
        <w:rPr>
          <w:rFonts w:ascii="GHEA Grapalat" w:hAnsi="GHEA Grapalat" w:cs="Sylfaen"/>
          <w:b/>
          <w:bCs/>
        </w:rPr>
        <w:t>ՀԱՅՏԱՐԱՐՎԱԾ</w:t>
      </w:r>
      <w:r w:rsidR="002B32D6" w:rsidRPr="00C475E7">
        <w:rPr>
          <w:rFonts w:ascii="GHEA Grapalat" w:hAnsi="GHEA Grapalat" w:cs="Times Armenian"/>
          <w:b/>
          <w:bCs/>
          <w:lang w:val="af-ZA"/>
        </w:rPr>
        <w:t xml:space="preserve"> </w:t>
      </w:r>
      <w:r w:rsidR="003A39D7" w:rsidRPr="00C475E7">
        <w:rPr>
          <w:rFonts w:ascii="GHEA Grapalat" w:hAnsi="GHEA Grapalat" w:cs="Sylfaen"/>
          <w:b/>
          <w:bCs/>
        </w:rPr>
        <w:t>ԳՆԱՆՇՄԱՆ</w:t>
      </w:r>
      <w:r w:rsidR="003A39D7" w:rsidRPr="00C475E7">
        <w:rPr>
          <w:rFonts w:ascii="GHEA Grapalat" w:hAnsi="GHEA Grapalat" w:cs="Sylfaen"/>
          <w:b/>
          <w:bCs/>
          <w:lang w:val="af-ZA"/>
        </w:rPr>
        <w:t xml:space="preserve"> </w:t>
      </w:r>
      <w:r w:rsidR="003A39D7" w:rsidRPr="00C475E7">
        <w:rPr>
          <w:rFonts w:ascii="GHEA Grapalat" w:hAnsi="GHEA Grapalat" w:cs="Sylfaen"/>
          <w:b/>
          <w:bCs/>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3AC37EC" w:rsidR="00096865" w:rsidRPr="00E6597C" w:rsidRDefault="00C475E7" w:rsidP="00EA67DE">
      <w:pPr>
        <w:pStyle w:val="aa"/>
        <w:ind w:right="-7" w:firstLine="567"/>
        <w:jc w:val="center"/>
        <w:rPr>
          <w:rFonts w:ascii="GHEA Grapalat" w:hAnsi="GHEA Grapalat"/>
          <w:i/>
          <w:sz w:val="20"/>
          <w:lang w:val="af-ZA"/>
        </w:rPr>
      </w:pPr>
      <w:r w:rsidRPr="00C475E7">
        <w:rPr>
          <w:rFonts w:ascii="GHEA Grapalat" w:hAnsi="GHEA Grapalat" w:cs="Times Armenian"/>
          <w:b/>
          <w:bCs/>
          <w:iCs/>
          <w:lang w:val="af-ZA"/>
        </w:rPr>
        <w:t>«</w:t>
      </w:r>
      <w:r w:rsidRPr="00C475E7">
        <w:rPr>
          <w:rFonts w:ascii="GHEA Grapalat" w:hAnsi="GHEA Grapalat" w:cs="Times Armenian"/>
          <w:b/>
          <w:bCs/>
          <w:iCs/>
          <w:lang w:val="hy-AM"/>
        </w:rPr>
        <w:t xml:space="preserve">ՀՀ ԼՈՌՈՒ ՄԱՐԶԻ </w:t>
      </w:r>
      <w:r w:rsidR="00BA186E">
        <w:rPr>
          <w:rFonts w:ascii="GHEA Grapalat" w:hAnsi="GHEA Grapalat" w:cs="Times Armenian"/>
          <w:b/>
          <w:bCs/>
          <w:iCs/>
          <w:lang w:val="hy-AM"/>
        </w:rPr>
        <w:t xml:space="preserve">ՎԱՆԱՁՈՐԻ Ա. ԽԼՂԱԹՅԱՆԻ ԱՆՎԱՆ ԹԻՎ 18 </w:t>
      </w:r>
      <w:r w:rsidRPr="00C475E7">
        <w:rPr>
          <w:rFonts w:ascii="GHEA Grapalat" w:hAnsi="GHEA Grapalat" w:cs="Times Armenian"/>
          <w:b/>
          <w:bCs/>
          <w:iCs/>
          <w:lang w:val="hy-AM"/>
        </w:rPr>
        <w:t xml:space="preserve"> ՄԻՋՆԱԿԱՐԳ ԴՊՐՈՑ</w:t>
      </w:r>
      <w:r w:rsidRPr="00C475E7">
        <w:rPr>
          <w:rFonts w:ascii="GHEA Grapalat" w:hAnsi="GHEA Grapalat" w:cs="Sylfaen"/>
          <w:b/>
          <w:bCs/>
          <w:iCs/>
          <w:lang w:val="af-ZA"/>
        </w:rPr>
        <w:t>»</w:t>
      </w:r>
      <w:r w:rsidRPr="00C475E7">
        <w:rPr>
          <w:rFonts w:ascii="GHEA Grapalat" w:hAnsi="GHEA Grapalat" w:cs="Sylfaen"/>
          <w:b/>
          <w:bCs/>
          <w:iCs/>
          <w:lang w:val="hy-AM"/>
        </w:rPr>
        <w:t xml:space="preserve"> ՊՈԱԿ</w:t>
      </w:r>
      <w:r w:rsidRPr="00C475E7">
        <w:rPr>
          <w:rFonts w:ascii="GHEA Grapalat" w:hAnsi="GHEA Grapalat"/>
          <w:b/>
          <w:bCs/>
          <w:iCs/>
          <w:lang w:val="hy-AM"/>
        </w:rPr>
        <w:t>-</w:t>
      </w:r>
      <w:r w:rsidRPr="00C475E7">
        <w:rPr>
          <w:rFonts w:ascii="GHEA Grapalat" w:hAnsi="GHEA Grapalat" w:cs="Sylfaen"/>
          <w:b/>
          <w:bCs/>
        </w:rPr>
        <w:t>Ի</w:t>
      </w:r>
      <w:r w:rsidRPr="00C475E7">
        <w:rPr>
          <w:rFonts w:ascii="GHEA Grapalat" w:hAnsi="GHEA Grapalat" w:cs="Sylfaen"/>
          <w:b/>
          <w:bCs/>
          <w:lang w:val="af-ZA"/>
        </w:rPr>
        <w:t xml:space="preserve"> </w:t>
      </w:r>
      <w:r w:rsidRPr="00C475E7">
        <w:rPr>
          <w:rFonts w:ascii="GHEA Grapalat" w:hAnsi="GHEA Grapalat" w:cs="Sylfaen"/>
          <w:b/>
          <w:bCs/>
        </w:rPr>
        <w:t>ԿԱՐԻՔՆԵՐԻ</w:t>
      </w:r>
      <w:r w:rsidRPr="00C475E7">
        <w:rPr>
          <w:rFonts w:ascii="GHEA Grapalat" w:hAnsi="GHEA Grapalat" w:cs="Times Armenian"/>
          <w:b/>
          <w:bCs/>
          <w:lang w:val="af-ZA"/>
        </w:rPr>
        <w:t xml:space="preserve"> </w:t>
      </w:r>
      <w:r w:rsidRPr="00C475E7">
        <w:rPr>
          <w:rFonts w:ascii="GHEA Grapalat" w:hAnsi="GHEA Grapalat" w:cs="Sylfaen"/>
          <w:b/>
          <w:bCs/>
        </w:rPr>
        <w:t>ՀԱՄԱՐ</w:t>
      </w:r>
      <w:r w:rsidRPr="00C475E7">
        <w:rPr>
          <w:rFonts w:ascii="GHEA Grapalat" w:hAnsi="GHEA Grapalat" w:cs="Times Armenian"/>
          <w:b/>
          <w:bCs/>
          <w:lang w:val="af-ZA"/>
        </w:rPr>
        <w:t xml:space="preserve">` </w:t>
      </w:r>
      <w:r w:rsidRPr="00C475E7">
        <w:rPr>
          <w:rFonts w:ascii="GHEA Grapalat" w:hAnsi="GHEA Grapalat" w:cs="Sylfaen"/>
          <w:b/>
          <w:bCs/>
          <w:lang w:val="af-ZA"/>
        </w:rPr>
        <w:t>«</w:t>
      </w:r>
      <w:r w:rsidR="001E1A0F">
        <w:rPr>
          <w:rFonts w:ascii="GHEA Grapalat" w:hAnsi="GHEA Grapalat" w:cs="Sylfaen"/>
          <w:b/>
          <w:bCs/>
          <w:lang w:val="hy-AM"/>
        </w:rPr>
        <w:t>ՋՐԱՀԵՌԱՑՄԱՆ ՀԱՄԱԿԱՐԳԻ ՎԵՐԱՆՈՐՈԳՄԱՆ /ԱՆՁՐևԱՏԱՐ ԽՈՂՈՎԱԿՆԵՐԻ ՓՈԽԱՐԻՆՄԱՆ, ՏԱՆԻՔԻ ՋՐԱՀԵՌԱՑՄԱՆ ՀԱՄԱԿԱՐԳԻ ԹԻԹԵՂՆԵՐԻ ՎԵՐԱՄՈՆՏԱԺՄԱՆ/ և ԿՈՍՄԵՏԻԿ ՀԱՐԴԱՐՄԱՆ</w:t>
      </w:r>
      <w:r w:rsidRPr="00C475E7">
        <w:rPr>
          <w:rFonts w:ascii="GHEA Grapalat" w:hAnsi="GHEA Grapalat" w:cs="Sylfaen"/>
          <w:b/>
          <w:bCs/>
          <w:lang w:val="hy-AM"/>
        </w:rPr>
        <w:t xml:space="preserve"> ԱՇԽԱՏԱՆՔՆԵՐԻ</w:t>
      </w:r>
      <w:r w:rsidRPr="00C475E7">
        <w:rPr>
          <w:rFonts w:ascii="GHEA Grapalat" w:hAnsi="GHEA Grapalat" w:cs="Sylfaen"/>
          <w:b/>
          <w:bCs/>
          <w:lang w:val="af-ZA"/>
        </w:rPr>
        <w:t xml:space="preserve">» </w:t>
      </w:r>
      <w:r w:rsidRPr="00C475E7">
        <w:rPr>
          <w:rFonts w:ascii="GHEA Grapalat" w:hAnsi="GHEA Grapalat" w:cs="Sylfaen"/>
          <w:b/>
          <w:bCs/>
        </w:rPr>
        <w:t>ՁԵՌՔԲԵՐՄԱՆ</w:t>
      </w:r>
      <w:r w:rsidRPr="00C475E7">
        <w:rPr>
          <w:rFonts w:ascii="GHEA Grapalat" w:hAnsi="GHEA Grapalat" w:cs="Times Armenian"/>
          <w:b/>
          <w:bCs/>
          <w:lang w:val="af-ZA"/>
        </w:rPr>
        <w:t xml:space="preserve"> </w:t>
      </w:r>
      <w:r w:rsidRPr="00C475E7">
        <w:rPr>
          <w:rFonts w:ascii="GHEA Grapalat" w:hAnsi="GHEA Grapalat" w:cs="Sylfaen"/>
          <w:b/>
          <w:bCs/>
        </w:rPr>
        <w:t>ՆՊԱՏԱԿՈՎ</w:t>
      </w:r>
      <w:r w:rsidRPr="00C475E7">
        <w:rPr>
          <w:rFonts w:ascii="GHEA Grapalat" w:hAnsi="GHEA Grapalat" w:cs="Sylfaen"/>
          <w:b/>
          <w:bCs/>
          <w:lang w:val="af-ZA"/>
        </w:rPr>
        <w:t xml:space="preserve"> </w:t>
      </w:r>
      <w:r w:rsidRPr="00C475E7">
        <w:rPr>
          <w:rFonts w:ascii="GHEA Grapalat" w:hAnsi="GHEA Grapalat" w:cs="Times Armenian"/>
          <w:b/>
          <w:bCs/>
          <w:lang w:val="af-ZA"/>
        </w:rPr>
        <w:t xml:space="preserve"> </w:t>
      </w:r>
      <w:r w:rsidRPr="00C475E7">
        <w:rPr>
          <w:rFonts w:ascii="GHEA Grapalat" w:hAnsi="GHEA Grapalat" w:cs="Sylfaen"/>
          <w:b/>
          <w:bCs/>
        </w:rPr>
        <w:t>ՀԱՅՏԱՐԱՐՎԱԾ</w:t>
      </w:r>
      <w:r w:rsidRPr="00C475E7">
        <w:rPr>
          <w:rFonts w:ascii="GHEA Grapalat" w:hAnsi="GHEA Grapalat" w:cs="Times Armenian"/>
          <w:b/>
          <w:bCs/>
          <w:lang w:val="af-ZA"/>
        </w:rPr>
        <w:t xml:space="preserve"> </w:t>
      </w:r>
      <w:r w:rsidRPr="00C475E7">
        <w:rPr>
          <w:rFonts w:ascii="GHEA Grapalat" w:hAnsi="GHEA Grapalat" w:cs="Sylfaen"/>
          <w:b/>
          <w:bCs/>
        </w:rPr>
        <w:t>ԳՆԱՆՇՄԱՆ</w:t>
      </w:r>
      <w:r w:rsidRPr="00C475E7">
        <w:rPr>
          <w:rFonts w:ascii="GHEA Grapalat" w:hAnsi="GHEA Grapalat" w:cs="Sylfaen"/>
          <w:b/>
          <w:bCs/>
          <w:lang w:val="af-ZA"/>
        </w:rPr>
        <w:t xml:space="preserve"> </w:t>
      </w:r>
      <w:r w:rsidRPr="00C475E7">
        <w:rPr>
          <w:rFonts w:ascii="GHEA Grapalat" w:hAnsi="GHEA Grapalat" w:cs="Sylfaen"/>
          <w:b/>
          <w:bCs/>
        </w:rPr>
        <w:t>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2"/>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0CAF180"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3A39D7">
        <w:rPr>
          <w:rFonts w:ascii="GHEA Grapalat" w:hAnsi="GHEA Grapalat" w:cs="Sylfaen"/>
          <w:b/>
          <w:sz w:val="20"/>
        </w:rPr>
        <w:t>ԳՆԱՆՇՄԱՆ</w:t>
      </w:r>
      <w:r w:rsidR="003A39D7" w:rsidRPr="006B6CED">
        <w:rPr>
          <w:rFonts w:ascii="GHEA Grapalat" w:hAnsi="GHEA Grapalat" w:cs="Sylfaen"/>
          <w:b/>
          <w:sz w:val="20"/>
          <w:lang w:val="af-ZA"/>
        </w:rPr>
        <w:t xml:space="preserve"> </w:t>
      </w:r>
      <w:r w:rsidR="003A39D7">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C9C24A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A186E">
        <w:rPr>
          <w:rFonts w:ascii="GHEA Grapalat" w:hAnsi="GHEA Grapalat" w:cs="Times Armenian"/>
          <w:sz w:val="20"/>
          <w:lang w:val="hy-AM"/>
        </w:rPr>
        <w:t>Վ18Դ</w:t>
      </w:r>
      <w:r w:rsidR="005E5D90">
        <w:rPr>
          <w:rFonts w:ascii="GHEA Grapalat" w:hAnsi="GHEA Grapalat" w:cs="Times Armenian"/>
          <w:sz w:val="20"/>
          <w:lang w:val="hy-AM"/>
        </w:rPr>
        <w:t xml:space="preserve">-ԳՀԱՇՁԲ- </w:t>
      </w:r>
      <w:r w:rsidR="00BA186E">
        <w:rPr>
          <w:rFonts w:ascii="GHEA Grapalat" w:hAnsi="GHEA Grapalat" w:cs="Times Armenian"/>
          <w:sz w:val="20"/>
          <w:lang w:val="hy-AM"/>
        </w:rPr>
        <w:t>26/1</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3A39D7">
        <w:rPr>
          <w:rFonts w:ascii="GHEA Grapalat" w:hAnsi="GHEA Grapalat" w:cs="Sylfaen"/>
          <w:sz w:val="20"/>
        </w:rPr>
        <w:t>ԳՆԱՆՇՄԱՆ</w:t>
      </w:r>
      <w:r w:rsidR="003A39D7" w:rsidRPr="003A39D7">
        <w:rPr>
          <w:rFonts w:ascii="GHEA Grapalat" w:hAnsi="GHEA Grapalat" w:cs="Sylfaen"/>
          <w:sz w:val="20"/>
          <w:lang w:val="af-ZA"/>
        </w:rPr>
        <w:t xml:space="preserve"> </w:t>
      </w:r>
      <w:r w:rsidR="003A39D7">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F450FC3" w:rsidR="00096865" w:rsidRPr="00A756ED" w:rsidRDefault="00096865" w:rsidP="00A756ED">
      <w:pPr>
        <w:pStyle w:val="aa"/>
        <w:ind w:right="-7" w:firstLine="567"/>
        <w:jc w:val="center"/>
        <w:rPr>
          <w:rFonts w:ascii="GHEA Grapalat" w:hAnsi="GHEA Grapalat"/>
          <w:b/>
          <w:bCs/>
          <w:iCs/>
          <w:lang w:val="hy-AM"/>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A756ED" w:rsidRPr="00C475E7">
        <w:rPr>
          <w:rFonts w:ascii="GHEA Grapalat" w:hAnsi="GHEA Grapalat" w:cs="Times Armenian"/>
          <w:b/>
          <w:bCs/>
          <w:iCs/>
          <w:lang w:val="af-ZA"/>
        </w:rPr>
        <w:t>«</w:t>
      </w:r>
      <w:r w:rsidR="00A756ED" w:rsidRPr="00C475E7">
        <w:rPr>
          <w:rFonts w:ascii="GHEA Grapalat" w:hAnsi="GHEA Grapalat" w:cs="Times Armenian"/>
          <w:b/>
          <w:bCs/>
          <w:iCs/>
          <w:lang w:val="hy-AM"/>
        </w:rPr>
        <w:t xml:space="preserve">ՀՀ ԼՈՌՈՒ ՄԱՐԶԻ </w:t>
      </w:r>
      <w:r w:rsidR="00BA186E">
        <w:rPr>
          <w:rFonts w:ascii="GHEA Grapalat" w:hAnsi="GHEA Grapalat" w:cs="Times Armenian"/>
          <w:b/>
          <w:bCs/>
          <w:iCs/>
          <w:lang w:val="hy-AM"/>
        </w:rPr>
        <w:t xml:space="preserve">ՎԱՆԱՁՈՐԻ Ա. ԽԼՂԱԹՅԱՆԻ ԱՆՎԱՆ ԹԻՎ 18 </w:t>
      </w:r>
      <w:r w:rsidR="00A756ED" w:rsidRPr="00C475E7">
        <w:rPr>
          <w:rFonts w:ascii="GHEA Grapalat" w:hAnsi="GHEA Grapalat" w:cs="Times Armenian"/>
          <w:b/>
          <w:bCs/>
          <w:iCs/>
          <w:lang w:val="hy-AM"/>
        </w:rPr>
        <w:t xml:space="preserve"> ՄԻՋՆԱԿԱՐԳ ԴՊՐՈՑ</w:t>
      </w:r>
      <w:r w:rsidR="00A756ED" w:rsidRPr="00C475E7">
        <w:rPr>
          <w:rFonts w:ascii="GHEA Grapalat" w:hAnsi="GHEA Grapalat" w:cs="Sylfaen"/>
          <w:b/>
          <w:bCs/>
          <w:iCs/>
          <w:lang w:val="af-ZA"/>
        </w:rPr>
        <w:t>»</w:t>
      </w:r>
      <w:r w:rsidR="00A756ED" w:rsidRPr="00C475E7">
        <w:rPr>
          <w:rFonts w:ascii="GHEA Grapalat" w:hAnsi="GHEA Grapalat" w:cs="Sylfaen"/>
          <w:b/>
          <w:bCs/>
          <w:iCs/>
          <w:lang w:val="hy-AM"/>
        </w:rPr>
        <w:t xml:space="preserve">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8418FB">
        <w:rPr>
          <w:rFonts w:ascii="GHEA Grapalat" w:hAnsi="GHEA Grapalat" w:cs="Sylfaen"/>
          <w:sz w:val="20"/>
          <w:lang w:val="hy-AM"/>
        </w:rPr>
        <w:t>Հայտեր</w:t>
      </w:r>
      <w:r w:rsidRPr="00E6597C">
        <w:rPr>
          <w:rFonts w:ascii="GHEA Grapalat" w:hAnsi="GHEA Grapalat" w:cs="Times Armenian"/>
          <w:sz w:val="20"/>
          <w:lang w:val="af-ZA"/>
        </w:rPr>
        <w:t xml:space="preserve"> </w:t>
      </w:r>
      <w:r w:rsidRPr="008418FB">
        <w:rPr>
          <w:rFonts w:ascii="GHEA Grapalat" w:hAnsi="GHEA Grapalat" w:cs="Sylfaen"/>
          <w:sz w:val="20"/>
          <w:lang w:val="hy-AM"/>
        </w:rPr>
        <w:t>կարող</w:t>
      </w:r>
      <w:r w:rsidRPr="00E6597C">
        <w:rPr>
          <w:rFonts w:ascii="GHEA Grapalat" w:hAnsi="GHEA Grapalat" w:cs="Times Armenian"/>
          <w:sz w:val="20"/>
          <w:lang w:val="af-ZA"/>
        </w:rPr>
        <w:t xml:space="preserve"> </w:t>
      </w:r>
      <w:r w:rsidRPr="008418FB">
        <w:rPr>
          <w:rFonts w:ascii="GHEA Grapalat" w:hAnsi="GHEA Grapalat" w:cs="Sylfaen"/>
          <w:sz w:val="20"/>
          <w:lang w:val="hy-AM"/>
        </w:rPr>
        <w:t>են</w:t>
      </w:r>
      <w:r w:rsidRPr="00E6597C">
        <w:rPr>
          <w:rFonts w:ascii="GHEA Grapalat" w:hAnsi="GHEA Grapalat" w:cs="Times Armenian"/>
          <w:sz w:val="20"/>
          <w:lang w:val="af-ZA"/>
        </w:rPr>
        <w:t xml:space="preserve"> </w:t>
      </w:r>
      <w:r w:rsidRPr="008418FB">
        <w:rPr>
          <w:rFonts w:ascii="GHEA Grapalat" w:hAnsi="GHEA Grapalat" w:cs="Sylfaen"/>
          <w:sz w:val="20"/>
          <w:lang w:val="hy-AM"/>
        </w:rPr>
        <w:t>ներկայացնել</w:t>
      </w:r>
      <w:r w:rsidRPr="00E6597C">
        <w:rPr>
          <w:rFonts w:ascii="GHEA Grapalat" w:hAnsi="GHEA Grapalat" w:cs="Times Armenian"/>
          <w:sz w:val="20"/>
          <w:lang w:val="af-ZA"/>
        </w:rPr>
        <w:t xml:space="preserve"> </w:t>
      </w:r>
      <w:r w:rsidRPr="008418FB">
        <w:rPr>
          <w:rFonts w:ascii="GHEA Grapalat" w:hAnsi="GHEA Grapalat" w:cs="Sylfaen"/>
          <w:sz w:val="20"/>
          <w:lang w:val="hy-AM"/>
        </w:rPr>
        <w:t>բոլոր</w:t>
      </w:r>
      <w:r w:rsidR="00B2681D" w:rsidRPr="00E6597C">
        <w:rPr>
          <w:rFonts w:ascii="GHEA Grapalat" w:hAnsi="GHEA Grapalat" w:cs="Sylfaen"/>
          <w:sz w:val="20"/>
          <w:lang w:val="af-ZA"/>
        </w:rPr>
        <w:t xml:space="preserve"> </w:t>
      </w:r>
      <w:r w:rsidRPr="008418FB">
        <w:rPr>
          <w:rFonts w:ascii="GHEA Grapalat" w:hAnsi="GHEA Grapalat" w:cs="Sylfaen"/>
          <w:sz w:val="20"/>
          <w:lang w:val="hy-AM"/>
        </w:rPr>
        <w:t>անձիք</w:t>
      </w:r>
      <w:r w:rsidRPr="00E6597C">
        <w:rPr>
          <w:rFonts w:ascii="GHEA Grapalat" w:hAnsi="GHEA Grapalat" w:cs="Times Armenian"/>
          <w:sz w:val="20"/>
          <w:lang w:val="af-ZA"/>
        </w:rPr>
        <w:t xml:space="preserve">, </w:t>
      </w:r>
      <w:r w:rsidRPr="008418FB">
        <w:rPr>
          <w:rFonts w:ascii="GHEA Grapalat" w:hAnsi="GHEA Grapalat" w:cs="Sylfaen"/>
          <w:sz w:val="20"/>
          <w:lang w:val="hy-AM"/>
        </w:rPr>
        <w:t>անկախ</w:t>
      </w:r>
      <w:r w:rsidRPr="00E6597C">
        <w:rPr>
          <w:rFonts w:ascii="GHEA Grapalat" w:hAnsi="GHEA Grapalat" w:cs="Times Armenian"/>
          <w:sz w:val="20"/>
          <w:lang w:val="af-ZA"/>
        </w:rPr>
        <w:t xml:space="preserve"> </w:t>
      </w:r>
      <w:r w:rsidRPr="008418FB">
        <w:rPr>
          <w:rFonts w:ascii="GHEA Grapalat" w:hAnsi="GHEA Grapalat" w:cs="Sylfaen"/>
          <w:sz w:val="20"/>
          <w:lang w:val="hy-AM"/>
        </w:rPr>
        <w:t>նրանց</w:t>
      </w:r>
      <w:r w:rsidRPr="00E6597C">
        <w:rPr>
          <w:rFonts w:ascii="GHEA Grapalat" w:hAnsi="GHEA Grapalat" w:cs="Times Armenian"/>
          <w:sz w:val="20"/>
          <w:lang w:val="af-ZA"/>
        </w:rPr>
        <w:t xml:space="preserve">` </w:t>
      </w:r>
      <w:r w:rsidRPr="008418FB">
        <w:rPr>
          <w:rFonts w:ascii="GHEA Grapalat" w:hAnsi="GHEA Grapalat" w:cs="Sylfaen"/>
          <w:sz w:val="20"/>
          <w:lang w:val="hy-AM"/>
        </w:rPr>
        <w:t>օտարերկրյա</w:t>
      </w:r>
      <w:r w:rsidRPr="00E6597C">
        <w:rPr>
          <w:rFonts w:ascii="GHEA Grapalat" w:hAnsi="GHEA Grapalat" w:cs="Times Armenian"/>
          <w:sz w:val="20"/>
          <w:lang w:val="af-ZA"/>
        </w:rPr>
        <w:t xml:space="preserve"> </w:t>
      </w:r>
      <w:r w:rsidRPr="008418FB">
        <w:rPr>
          <w:rFonts w:ascii="GHEA Grapalat" w:hAnsi="GHEA Grapalat" w:cs="Sylfaen"/>
          <w:sz w:val="20"/>
          <w:lang w:val="hy-AM"/>
        </w:rPr>
        <w:t>ֆիզիկական</w:t>
      </w:r>
      <w:r w:rsidRPr="00E6597C">
        <w:rPr>
          <w:rFonts w:ascii="GHEA Grapalat" w:hAnsi="GHEA Grapalat" w:cs="Times Armenian"/>
          <w:sz w:val="20"/>
          <w:lang w:val="af-ZA"/>
        </w:rPr>
        <w:t xml:space="preserve"> </w:t>
      </w:r>
      <w:r w:rsidRPr="008418FB">
        <w:rPr>
          <w:rFonts w:ascii="GHEA Grapalat" w:hAnsi="GHEA Grapalat" w:cs="Sylfaen"/>
          <w:sz w:val="20"/>
          <w:lang w:val="hy-AM"/>
        </w:rPr>
        <w:t>անձ</w:t>
      </w:r>
      <w:r w:rsidRPr="00E6597C">
        <w:rPr>
          <w:rFonts w:ascii="GHEA Grapalat" w:hAnsi="GHEA Grapalat" w:cs="Times Armenian"/>
          <w:sz w:val="20"/>
          <w:lang w:val="af-ZA"/>
        </w:rPr>
        <w:t xml:space="preserve">, </w:t>
      </w:r>
      <w:r w:rsidRPr="008418FB">
        <w:rPr>
          <w:rFonts w:ascii="GHEA Grapalat" w:hAnsi="GHEA Grapalat" w:cs="Sylfaen"/>
          <w:sz w:val="20"/>
          <w:lang w:val="hy-AM"/>
        </w:rPr>
        <w:t>կազմակերպություն</w:t>
      </w:r>
      <w:r w:rsidRPr="00E6597C">
        <w:rPr>
          <w:rFonts w:ascii="GHEA Grapalat" w:hAnsi="GHEA Grapalat" w:cs="Times Armenian"/>
          <w:sz w:val="20"/>
          <w:lang w:val="af-ZA"/>
        </w:rPr>
        <w:t xml:space="preserve">, </w:t>
      </w:r>
      <w:r w:rsidRPr="008418FB">
        <w:rPr>
          <w:rFonts w:ascii="GHEA Grapalat" w:hAnsi="GHEA Grapalat" w:cs="Sylfaen"/>
          <w:sz w:val="20"/>
          <w:lang w:val="hy-AM"/>
        </w:rPr>
        <w:t>քաղաքացիություն</w:t>
      </w:r>
      <w:r w:rsidRPr="00E6597C">
        <w:rPr>
          <w:rFonts w:ascii="GHEA Grapalat" w:hAnsi="GHEA Grapalat" w:cs="Times Armenian"/>
          <w:sz w:val="20"/>
          <w:lang w:val="af-ZA"/>
        </w:rPr>
        <w:t xml:space="preserve"> </w:t>
      </w:r>
      <w:r w:rsidRPr="008418FB">
        <w:rPr>
          <w:rFonts w:ascii="GHEA Grapalat" w:hAnsi="GHEA Grapalat" w:cs="Sylfaen"/>
          <w:sz w:val="20"/>
          <w:lang w:val="hy-AM"/>
        </w:rPr>
        <w:t>չունեցող</w:t>
      </w:r>
      <w:r w:rsidRPr="00E6597C">
        <w:rPr>
          <w:rFonts w:ascii="GHEA Grapalat" w:hAnsi="GHEA Grapalat" w:cs="Times Armenian"/>
          <w:sz w:val="20"/>
          <w:lang w:val="af-ZA"/>
        </w:rPr>
        <w:t xml:space="preserve"> </w:t>
      </w:r>
      <w:r w:rsidRPr="008418FB">
        <w:rPr>
          <w:rFonts w:ascii="GHEA Grapalat" w:hAnsi="GHEA Grapalat" w:cs="Sylfaen"/>
          <w:sz w:val="20"/>
          <w:lang w:val="hy-AM"/>
        </w:rPr>
        <w:t>անձ</w:t>
      </w:r>
      <w:r w:rsidRPr="00E6597C">
        <w:rPr>
          <w:rFonts w:ascii="GHEA Grapalat" w:hAnsi="GHEA Grapalat" w:cs="Times Armenian"/>
          <w:sz w:val="20"/>
          <w:lang w:val="af-ZA"/>
        </w:rPr>
        <w:t xml:space="preserve"> </w:t>
      </w:r>
      <w:r w:rsidRPr="008418FB">
        <w:rPr>
          <w:rFonts w:ascii="GHEA Grapalat" w:hAnsi="GHEA Grapalat" w:cs="Sylfaen"/>
          <w:sz w:val="20"/>
          <w:lang w:val="hy-AM"/>
        </w:rPr>
        <w:t>լինելու</w:t>
      </w:r>
      <w:r w:rsidRPr="00E6597C">
        <w:rPr>
          <w:rFonts w:ascii="GHEA Grapalat" w:hAnsi="GHEA Grapalat" w:cs="Times Armenian"/>
          <w:sz w:val="20"/>
          <w:lang w:val="af-ZA"/>
        </w:rPr>
        <w:t xml:space="preserve"> </w:t>
      </w:r>
      <w:r w:rsidRPr="008418FB">
        <w:rPr>
          <w:rFonts w:ascii="GHEA Grapalat" w:hAnsi="GHEA Grapalat" w:cs="Sylfaen"/>
          <w:sz w:val="20"/>
          <w:lang w:val="hy-AM"/>
        </w:rPr>
        <w:t>հան</w:t>
      </w:r>
      <w:r w:rsidRPr="008418FB">
        <w:rPr>
          <w:rFonts w:ascii="GHEA Grapalat" w:hAnsi="GHEA Grapalat" w:cs="Times Armenian"/>
          <w:sz w:val="20"/>
          <w:lang w:val="hy-AM"/>
        </w:rPr>
        <w:t>գ</w:t>
      </w:r>
      <w:r w:rsidRPr="008418FB">
        <w:rPr>
          <w:rFonts w:ascii="GHEA Grapalat" w:hAnsi="GHEA Grapalat" w:cs="Sylfaen"/>
          <w:sz w:val="20"/>
          <w:lang w:val="hy-AM"/>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E5CA843"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A756ED" w:rsidRPr="00A756ED">
        <w:rPr>
          <w:rFonts w:ascii="GHEA Grapalat" w:hAnsi="GHEA Grapalat"/>
        </w:rPr>
        <w:t>Herminea85@mail.ru</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6ED3D2F"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F44DC2" w:rsidRPr="00F44DC2">
        <w:rPr>
          <w:rFonts w:ascii="GHEA Grapalat" w:hAnsi="GHEA Grapalat"/>
          <w:i w:val="0"/>
          <w:lang w:val="hy-AM"/>
        </w:rPr>
        <w:t xml:space="preserve"> </w:t>
      </w:r>
      <w:r w:rsidR="00F44DC2">
        <w:rPr>
          <w:rFonts w:ascii="GHEA Grapalat" w:hAnsi="GHEA Grapalat"/>
          <w:i w:val="0"/>
          <w:lang w:val="hy-AM"/>
        </w:rPr>
        <w:t xml:space="preserve">ՀՀ Լոռու մարզի </w:t>
      </w:r>
      <w:r w:rsidR="00BA186E">
        <w:rPr>
          <w:rFonts w:ascii="GHEA Grapalat" w:hAnsi="GHEA Grapalat"/>
          <w:i w:val="0"/>
          <w:lang w:val="hy-AM"/>
        </w:rPr>
        <w:t xml:space="preserve">Վանաձորի Ա. Խլղաթյանի անվան թիվ 18 </w:t>
      </w:r>
      <w:r w:rsidR="00F44DC2">
        <w:rPr>
          <w:rFonts w:ascii="GHEA Grapalat" w:hAnsi="GHEA Grapalat"/>
          <w:i w:val="0"/>
          <w:lang w:val="hy-AM"/>
        </w:rPr>
        <w:t xml:space="preserve"> միջնակարգ դպրոց ՊՈԱԿ</w:t>
      </w:r>
      <w:r w:rsidR="00F44DC2" w:rsidRPr="00E6597C">
        <w:rPr>
          <w:rFonts w:ascii="GHEA Grapalat" w:hAnsi="GHEA Grapalat"/>
          <w:i w:val="0"/>
          <w:lang w:val="af-ZA"/>
        </w:rPr>
        <w:t xml:space="preserve"> </w:t>
      </w:r>
      <w:r w:rsidR="00F44DC2">
        <w:rPr>
          <w:rFonts w:ascii="GHEA Grapalat" w:hAnsi="GHEA Grapalat"/>
          <w:i w:val="0"/>
          <w:lang w:val="af-ZA"/>
        </w:rPr>
        <w:t>-</w:t>
      </w:r>
      <w:r w:rsidR="00F44DC2">
        <w:rPr>
          <w:rFonts w:ascii="GHEA Grapalat" w:hAnsi="GHEA Grapalat"/>
          <w:i w:val="0"/>
          <w:lang w:val="hy-AM"/>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1E1A0F">
        <w:rPr>
          <w:rFonts w:ascii="GHEA Grapalat" w:hAnsi="GHEA Grapalat"/>
          <w:i w:val="0"/>
          <w:lang w:val="hy-AM"/>
        </w:rPr>
        <w:t>ջրահեռացման համակարգի վերանորոգման /անձրևատար խողովակների փոխարինման, տանիքի ջրահեռացման համակարգի թիթեղների վերամոնտաժման/ և կոսմետիկ հարդարման</w:t>
      </w:r>
      <w:r w:rsidR="00F44DC2">
        <w:rPr>
          <w:rFonts w:ascii="GHEA Grapalat" w:hAnsi="GHEA Grapalat"/>
          <w:i w:val="0"/>
          <w:lang w:val="hy-AM"/>
        </w:rPr>
        <w:t xml:space="preserve"> աշխատանքների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5E5D90">
        <w:rPr>
          <w:rFonts w:ascii="GHEA Grapalat" w:hAnsi="GHEA Grapalat"/>
          <w:i w:val="0"/>
          <w:vertAlign w:val="subscript"/>
          <w:lang w:val="hy-AM"/>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0D58BE"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1C8989F" w:rsidR="001E412B" w:rsidRPr="007309C1" w:rsidRDefault="001E1A0F" w:rsidP="001E412B">
            <w:pPr>
              <w:pStyle w:val="23"/>
              <w:spacing w:line="240" w:lineRule="auto"/>
              <w:ind w:firstLine="0"/>
              <w:jc w:val="center"/>
              <w:rPr>
                <w:rFonts w:ascii="GHEA Grapalat" w:hAnsi="GHEA Grapalat"/>
                <w:b/>
                <w:bCs/>
                <w:lang w:val="hy-AM"/>
              </w:rPr>
            </w:pPr>
            <w:r>
              <w:rPr>
                <w:rFonts w:ascii="GHEA Grapalat" w:hAnsi="GHEA Grapalat"/>
                <w:b/>
                <w:bCs/>
                <w:lang w:val="hy-AM"/>
              </w:rPr>
              <w:t>14918790</w:t>
            </w:r>
          </w:p>
        </w:tc>
        <w:tc>
          <w:tcPr>
            <w:tcW w:w="6806" w:type="dxa"/>
            <w:vAlign w:val="center"/>
          </w:tcPr>
          <w:p w14:paraId="36185531" w14:textId="0BC3DBE3" w:rsidR="001E412B" w:rsidRPr="00E6597C" w:rsidRDefault="00747ED0" w:rsidP="007309C1">
            <w:pPr>
              <w:pStyle w:val="23"/>
              <w:spacing w:line="240" w:lineRule="auto"/>
              <w:ind w:firstLine="0"/>
              <w:rPr>
                <w:rFonts w:ascii="GHEA Grapalat" w:hAnsi="GHEA Grapalat"/>
                <w:u w:val="single"/>
                <w:vertAlign w:val="subscript"/>
              </w:rPr>
            </w:pPr>
            <w:r>
              <w:rPr>
                <w:rFonts w:ascii="GHEA Grapalat" w:hAnsi="GHEA Grapalat"/>
                <w:i/>
                <w:lang w:val="hy-AM"/>
              </w:rPr>
              <w:t xml:space="preserve">ՀՀ Լոռու մարզի </w:t>
            </w:r>
            <w:r w:rsidR="00BA186E">
              <w:rPr>
                <w:rFonts w:ascii="GHEA Grapalat" w:hAnsi="GHEA Grapalat"/>
                <w:i/>
                <w:lang w:val="hy-AM"/>
              </w:rPr>
              <w:t xml:space="preserve">Վանաձորի Ա. Խլղաթյանի անվան թիվ 18 </w:t>
            </w:r>
            <w:r>
              <w:rPr>
                <w:rFonts w:ascii="GHEA Grapalat" w:hAnsi="GHEA Grapalat"/>
                <w:i/>
                <w:lang w:val="hy-AM"/>
              </w:rPr>
              <w:t xml:space="preserve"> միջնակարգ դպրոց ՊՈԱԿ</w:t>
            </w:r>
            <w:r w:rsidRPr="00C475E7">
              <w:rPr>
                <w:rFonts w:ascii="GHEA Grapalat" w:hAnsi="GHEA Grapalat"/>
                <w:i/>
              </w:rPr>
              <w:t>-</w:t>
            </w:r>
            <w:r>
              <w:rPr>
                <w:rFonts w:ascii="GHEA Grapalat" w:hAnsi="GHEA Grapalat"/>
                <w:i/>
                <w:lang w:val="hy-AM"/>
              </w:rPr>
              <w:t>ի</w:t>
            </w:r>
            <w:r w:rsidRPr="00747ED0">
              <w:rPr>
                <w:rFonts w:ascii="GHEA Grapalat" w:hAnsi="GHEA Grapalat"/>
                <w:i/>
              </w:rPr>
              <w:t xml:space="preserve"> </w:t>
            </w:r>
            <w:r w:rsidR="001E1A0F">
              <w:rPr>
                <w:rFonts w:ascii="GHEA Grapalat" w:hAnsi="GHEA Grapalat"/>
                <w:i/>
                <w:lang w:val="hy-AM"/>
              </w:rPr>
              <w:t>ջրահեռացման համակարգի վերանորոգման /անձրևատար խողովակների փոխարինման, տանիքի ջրահեռացման համակարգի թիթեղների վերամոնտաժման/ և կոսմետիկ հարդարման</w:t>
            </w:r>
            <w:r w:rsidR="007309C1">
              <w:rPr>
                <w:rFonts w:ascii="GHEA Grapalat" w:hAnsi="GHEA Grapalat"/>
                <w:i/>
                <w:lang w:val="hy-AM"/>
              </w:rPr>
              <w:t xml:space="preserve"> </w:t>
            </w:r>
            <w:r>
              <w:rPr>
                <w:rFonts w:ascii="GHEA Grapalat" w:hAnsi="GHEA Grapalat"/>
                <w:i/>
                <w:lang w:val="hy-AM"/>
              </w:rPr>
              <w:t>աշխատանքներ</w:t>
            </w:r>
          </w:p>
        </w:tc>
      </w:tr>
    </w:tbl>
    <w:p w14:paraId="7F66D657" w14:textId="77777777" w:rsidR="00A445B8" w:rsidRDefault="00A445B8" w:rsidP="00EF3662">
      <w:pPr>
        <w:pStyle w:val="23"/>
        <w:spacing w:line="240" w:lineRule="auto"/>
        <w:ind w:firstLine="567"/>
        <w:rPr>
          <w:rFonts w:ascii="GHEA Grapalat" w:hAnsi="GHEA Grapalat"/>
        </w:rPr>
      </w:pPr>
    </w:p>
    <w:p w14:paraId="7957FD6A" w14:textId="3DEB4D09" w:rsidR="00C42F4D" w:rsidRDefault="00C42F4D" w:rsidP="00EF3662">
      <w:pPr>
        <w:pStyle w:val="23"/>
        <w:spacing w:line="240" w:lineRule="auto"/>
        <w:ind w:firstLine="567"/>
        <w:rPr>
          <w:rFonts w:ascii="GHEA Grapalat" w:hAnsi="GHEA Grapalat" w:cs="Sylfaen"/>
          <w:bCs/>
          <w:lang w:val="pt-BR" w:eastAsia="ru-RU"/>
        </w:rPr>
      </w:pPr>
      <w:r w:rsidRPr="009F2141">
        <w:rPr>
          <w:rFonts w:ascii="GHEA Grapalat" w:hAnsi="GHEA Grapalat" w:cs="Sylfaen"/>
          <w:bCs/>
          <w:sz w:val="18"/>
          <w:szCs w:val="18"/>
          <w:lang w:val="pt-BR"/>
        </w:rPr>
        <w:t>*</w:t>
      </w:r>
      <w:r w:rsidRPr="000F1C0E">
        <w:rPr>
          <w:rFonts w:ascii="GHEA Grapalat" w:hAnsi="GHEA Grapalat" w:cs="Sylfaen"/>
          <w:bCs/>
          <w:lang w:val="pt-BR"/>
        </w:rPr>
        <w:t>Մասնակիցը պետք է ունենա շինարարության իրականացման գործունեության լիցենզիա՝ ըստ քաղաքաշինության հետևյալ ոլորտների`</w:t>
      </w:r>
      <w:r w:rsidRPr="000F1C0E">
        <w:rPr>
          <w:rFonts w:ascii="GHEA Grapalat" w:hAnsi="GHEA Grapalat" w:cs="Sylfaen"/>
          <w:bCs/>
          <w:lang w:val="hy-AM"/>
        </w:rPr>
        <w:t xml:space="preserve">                                                                                                                                                                         </w:t>
      </w:r>
      <w:r w:rsidRPr="000F1C0E">
        <w:rPr>
          <w:rFonts w:ascii="GHEA Grapalat" w:hAnsi="GHEA Grapalat" w:cs="Sylfaen"/>
          <w:bCs/>
          <w:lang w:val="pt-BR"/>
        </w:rPr>
        <w:t xml:space="preserve">1) Ներդիրի ծածկագիր՝ 04  բնակելի, հասարակական և արտադրական կառույցներ՝ </w:t>
      </w:r>
      <w:r>
        <w:rPr>
          <w:rFonts w:ascii="GHEA Grapalat" w:hAnsi="GHEA Grapalat" w:cs="Sylfaen"/>
          <w:bCs/>
          <w:lang w:val="hy-AM"/>
        </w:rPr>
        <w:t xml:space="preserve">առնվազն </w:t>
      </w:r>
      <w:r w:rsidRPr="00273C68">
        <w:rPr>
          <w:rFonts w:ascii="GHEA Grapalat" w:hAnsi="GHEA Grapalat" w:cs="Sylfaen"/>
          <w:bCs/>
          <w:lang w:val="hy-AM"/>
        </w:rPr>
        <w:t>3</w:t>
      </w:r>
      <w:r w:rsidRPr="000F1C0E">
        <w:rPr>
          <w:rFonts w:ascii="GHEA Grapalat" w:hAnsi="GHEA Grapalat" w:cs="Sylfaen"/>
          <w:bCs/>
          <w:lang w:val="pt-BR"/>
        </w:rPr>
        <w:t>-րդ դասի լիցենզիա</w:t>
      </w:r>
      <w:r w:rsidRPr="000F1C0E">
        <w:rPr>
          <w:rFonts w:ascii="GHEA Grapalat" w:hAnsi="GHEA Grapalat" w:cs="Sylfaen"/>
          <w:bCs/>
          <w:lang w:val="hy-AM"/>
        </w:rPr>
        <w:t xml:space="preserve">         </w:t>
      </w:r>
      <w:r w:rsidRPr="000F1C0E">
        <w:rPr>
          <w:rFonts w:ascii="GHEA Grapalat" w:hAnsi="GHEA Grapalat" w:cs="Sylfaen"/>
          <w:bCs/>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0D7A0EDB" w14:textId="3FA1D168"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15CC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A445B8">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327CBD5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3A39D7">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75E093D"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27084">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A445B8">
        <w:rPr>
          <w:rFonts w:ascii="GHEA Grapalat" w:hAnsi="GHEA Grapalat" w:cs="Sylfaen"/>
          <w:szCs w:val="24"/>
          <w:lang w:val="hy-AM"/>
        </w:rPr>
        <w:t>12։00</w:t>
      </w:r>
      <w:r w:rsidR="00B61894" w:rsidRPr="004605D7">
        <w:rPr>
          <w:rFonts w:ascii="GHEA Grapalat" w:hAnsi="GHEA Grapalat" w:cs="Sylfaen"/>
          <w:szCs w:val="24"/>
          <w:lang w:val="hy-AM"/>
        </w:rPr>
        <w:t>»-ն, «</w:t>
      </w:r>
      <w:r w:rsidR="00DC2A2B" w:rsidRPr="00BE3D7E">
        <w:rPr>
          <w:rFonts w:ascii="Sylfaen" w:hAnsi="Sylfaen"/>
          <w:highlight w:val="yellow"/>
          <w:lang w:val="hy-AM"/>
        </w:rPr>
        <w:t>ք</w:t>
      </w:r>
      <w:r w:rsidR="00DC2A2B" w:rsidRPr="00CD55CE">
        <w:rPr>
          <w:rFonts w:ascii="Sylfaen" w:hAnsi="Sylfaen"/>
          <w:highlight w:val="yellow"/>
        </w:rPr>
        <w:t>.</w:t>
      </w:r>
      <w:r w:rsidR="00DC2A2B" w:rsidRPr="00BE3D7E">
        <w:rPr>
          <w:rFonts w:ascii="Sylfaen" w:hAnsi="Sylfaen"/>
          <w:highlight w:val="yellow"/>
          <w:lang w:val="hy-AM"/>
        </w:rPr>
        <w:t xml:space="preserve"> Վանաձոր</w:t>
      </w:r>
      <w:r w:rsidR="00DC2A2B" w:rsidRPr="00CD55CE">
        <w:rPr>
          <w:rFonts w:ascii="Sylfaen" w:hAnsi="Sylfaen"/>
          <w:highlight w:val="yellow"/>
        </w:rPr>
        <w:t>,</w:t>
      </w:r>
      <w:r w:rsidR="00DC2A2B" w:rsidRPr="00BE3D7E">
        <w:rPr>
          <w:rFonts w:ascii="Sylfaen" w:hAnsi="Sylfaen"/>
          <w:highlight w:val="yellow"/>
          <w:lang w:val="hy-AM"/>
        </w:rPr>
        <w:t xml:space="preserve"> </w:t>
      </w:r>
      <w:r w:rsidR="00DC2A2B">
        <w:rPr>
          <w:rFonts w:ascii="Sylfaen" w:hAnsi="Sylfaen"/>
          <w:bCs/>
          <w:color w:val="000000"/>
          <w:szCs w:val="18"/>
          <w:highlight w:val="yellow"/>
          <w:lang w:val="hy-AM"/>
        </w:rPr>
        <w:t>Երևանյան խճ.151</w:t>
      </w:r>
      <w:r w:rsidR="00B61894" w:rsidRPr="004605D7">
        <w:rPr>
          <w:rFonts w:ascii="GHEA Grapalat" w:hAnsi="GHEA Grapalat" w:cs="Sylfaen"/>
          <w:szCs w:val="24"/>
          <w:lang w:val="hy-AM"/>
        </w:rPr>
        <w:t>» հասցեով:</w:t>
      </w:r>
    </w:p>
    <w:p w14:paraId="5BA91ACF" w14:textId="5679011F"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217BF3" w:rsidRPr="00217BF3">
        <w:rPr>
          <w:rFonts w:ascii="GHEA Grapalat" w:hAnsi="GHEA Grapalat" w:cs="Sylfaen"/>
          <w:sz w:val="24"/>
          <w:szCs w:val="24"/>
          <w:lang w:val="hy-AM"/>
        </w:rPr>
        <w:t>Հերմինե Անդրեասյան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6"/>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w:t>
      </w:r>
      <w:r w:rsidR="00A45946" w:rsidRPr="00E6597C">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7"/>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309806D1"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8"/>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470C28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C27084">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217BF3">
        <w:rPr>
          <w:rFonts w:ascii="GHEA Grapalat" w:hAnsi="GHEA Grapalat" w:cs="Sylfaen"/>
          <w:szCs w:val="24"/>
          <w:lang w:val="hy-AM"/>
        </w:rPr>
        <w:t>12։00</w:t>
      </w:r>
      <w:r w:rsidR="003F79B4" w:rsidRPr="00E6597C">
        <w:rPr>
          <w:rFonts w:ascii="GHEA Grapalat" w:hAnsi="GHEA Grapalat" w:cs="Sylfaen"/>
          <w:szCs w:val="24"/>
        </w:rPr>
        <w:t xml:space="preserve"> »-</w:t>
      </w:r>
      <w:r w:rsidR="003F79B4" w:rsidRPr="008418FB">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8418FB">
        <w:rPr>
          <w:rFonts w:ascii="GHEA Grapalat" w:hAnsi="GHEA Grapalat" w:cs="Sylfaen"/>
          <w:sz w:val="20"/>
          <w:lang w:val="hy-AM"/>
        </w:rPr>
        <w:t>Հայտերի</w:t>
      </w:r>
      <w:r w:rsidRPr="00E6597C">
        <w:rPr>
          <w:rFonts w:ascii="GHEA Grapalat" w:hAnsi="GHEA Grapalat" w:cs="Sylfaen"/>
          <w:sz w:val="20"/>
          <w:lang w:val="af-ZA"/>
        </w:rPr>
        <w:t xml:space="preserve"> </w:t>
      </w:r>
      <w:r w:rsidRPr="008418FB">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8418FB">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8418FB">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8418FB">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8418FB">
        <w:rPr>
          <w:rFonts w:ascii="GHEA Grapalat" w:hAnsi="GHEA Grapalat" w:cs="Sylfaen"/>
          <w:sz w:val="20"/>
          <w:lang w:val="hy-AM"/>
        </w:rPr>
        <w:t>սույն</w:t>
      </w:r>
      <w:r w:rsidRPr="00E6597C">
        <w:rPr>
          <w:rFonts w:ascii="GHEA Grapalat" w:hAnsi="GHEA Grapalat" w:cs="Sylfaen"/>
          <w:sz w:val="20"/>
          <w:lang w:val="af-ZA"/>
        </w:rPr>
        <w:t xml:space="preserve"> </w:t>
      </w:r>
      <w:r w:rsidRPr="008418FB">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8418FB">
        <w:rPr>
          <w:rFonts w:ascii="GHEA Grapalat" w:hAnsi="GHEA Grapalat" w:cs="Sylfaen"/>
          <w:sz w:val="20"/>
          <w:lang w:val="hy-AM"/>
        </w:rPr>
        <w:t>շրջանակում</w:t>
      </w:r>
      <w:r w:rsidRPr="00E6597C">
        <w:rPr>
          <w:rFonts w:ascii="GHEA Grapalat" w:hAnsi="GHEA Grapalat" w:cs="Sylfaen"/>
          <w:sz w:val="20"/>
          <w:lang w:val="af-ZA"/>
        </w:rPr>
        <w:t xml:space="preserve"> </w:t>
      </w:r>
      <w:r w:rsidRPr="008418FB">
        <w:rPr>
          <w:rFonts w:ascii="GHEA Grapalat" w:hAnsi="GHEA Grapalat" w:cs="Sylfaen"/>
          <w:sz w:val="20"/>
          <w:lang w:val="hy-AM"/>
        </w:rPr>
        <w:t>գնվելիք</w:t>
      </w:r>
      <w:r w:rsidRPr="00E6597C">
        <w:rPr>
          <w:rFonts w:ascii="GHEA Grapalat" w:hAnsi="GHEA Grapalat" w:cs="Sylfaen"/>
          <w:sz w:val="20"/>
          <w:lang w:val="af-ZA"/>
        </w:rPr>
        <w:t xml:space="preserve"> </w:t>
      </w:r>
      <w:r w:rsidRPr="008418FB">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8418FB">
        <w:rPr>
          <w:rFonts w:ascii="GHEA Grapalat" w:hAnsi="GHEA Grapalat" w:cs="Sylfaen"/>
          <w:sz w:val="20"/>
          <w:lang w:val="hy-AM"/>
        </w:rPr>
        <w:t>ինչպես</w:t>
      </w:r>
      <w:r w:rsidRPr="00E6597C">
        <w:rPr>
          <w:rFonts w:ascii="GHEA Grapalat" w:hAnsi="GHEA Grapalat" w:cs="Sylfaen"/>
          <w:sz w:val="20"/>
          <w:lang w:val="af-ZA"/>
        </w:rPr>
        <w:t xml:space="preserve"> </w:t>
      </w:r>
      <w:r w:rsidRPr="008418FB">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686F459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217BF3">
        <w:rPr>
          <w:rFonts w:ascii="GHEA Grapalat" w:hAnsi="GHEA Grapalat" w:cs="Sylfaen"/>
          <w:i w:val="0"/>
          <w:szCs w:val="24"/>
          <w:lang w:val="hy-AM"/>
        </w:rPr>
        <w:t xml:space="preserve">ՀՀ ԿԲ-ի այդ օրվա սահմանած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7"/>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lastRenderedPageBreak/>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0"/>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1"/>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2"/>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3"/>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4"/>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CC21E61" w:rsidR="00096865" w:rsidRPr="00E6597C" w:rsidRDefault="00217BF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5"/>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6"/>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7"/>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E8030B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17BF3">
        <w:rPr>
          <w:rFonts w:ascii="GHEA Grapalat" w:hAnsi="GHEA Grapalat"/>
          <w:sz w:val="20"/>
          <w:szCs w:val="20"/>
          <w:lang w:val="hy-AM"/>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758542A6"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BA186E">
        <w:rPr>
          <w:rFonts w:ascii="GHEA Grapalat" w:hAnsi="GHEA Grapalat"/>
          <w:b/>
          <w:lang w:val="hy-AM"/>
        </w:rPr>
        <w:t>Վ18Դ</w:t>
      </w:r>
      <w:r w:rsidRPr="00E6597C">
        <w:rPr>
          <w:rFonts w:ascii="GHEA Grapalat" w:hAnsi="GHEA Grapalat"/>
          <w:b/>
          <w:lang w:val="es-ES"/>
        </w:rPr>
        <w:t>-</w:t>
      </w:r>
      <w:r w:rsidR="003A39D7">
        <w:rPr>
          <w:rFonts w:ascii="GHEA Grapalat" w:hAnsi="GHEA Grapalat" w:cs="Sylfaen"/>
          <w:b/>
          <w:lang w:val="hy-AM"/>
        </w:rPr>
        <w:t>ԳՀԱՇՁԲ</w:t>
      </w:r>
      <w:r w:rsidRPr="00E6597C">
        <w:rPr>
          <w:rFonts w:ascii="GHEA Grapalat" w:hAnsi="GHEA Grapalat"/>
          <w:b/>
          <w:lang w:val="es-ES"/>
        </w:rPr>
        <w:t>-</w:t>
      </w:r>
      <w:r w:rsidR="00DC2A2B">
        <w:rPr>
          <w:rFonts w:ascii="GHEA Grapalat" w:hAnsi="GHEA Grapalat"/>
          <w:b/>
          <w:lang w:val="hy-AM"/>
        </w:rPr>
        <w:t>26/1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10F48F6A" w:rsidR="00B2572B" w:rsidRPr="00E6597C" w:rsidRDefault="003A39D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4189CE3" w:rsidR="00B2572B" w:rsidRPr="00E6597C" w:rsidRDefault="003A39D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1C4C05C0"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BA186E">
        <w:rPr>
          <w:rFonts w:ascii="GHEA Grapalat" w:hAnsi="GHEA Grapalat"/>
          <w:b/>
          <w:lang w:val="hy-AM"/>
        </w:rPr>
        <w:t>Վ18Դ</w:t>
      </w:r>
      <w:r w:rsidR="005E5D90">
        <w:rPr>
          <w:rFonts w:ascii="GHEA Grapalat" w:hAnsi="GHEA Grapalat"/>
          <w:b/>
          <w:lang w:val="hy-AM"/>
        </w:rPr>
        <w:t xml:space="preserve">-ԳՀԱՇՁԲ- </w:t>
      </w:r>
      <w:r w:rsidR="00BA186E">
        <w:rPr>
          <w:rFonts w:ascii="GHEA Grapalat" w:hAnsi="GHEA Grapalat"/>
          <w:b/>
          <w:lang w:val="hy-AM"/>
        </w:rPr>
        <w:t>26/1</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551B36" w:rsidR="00B2572B" w:rsidRPr="00E6597C" w:rsidRDefault="003A39D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73D798C"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BA186E">
        <w:rPr>
          <w:rFonts w:ascii="GHEA Grapalat" w:hAnsi="GHEA Grapalat"/>
          <w:b/>
          <w:lang w:val="hy-AM"/>
        </w:rPr>
        <w:t>Վ18Դ</w:t>
      </w:r>
      <w:r w:rsidR="005E5D90">
        <w:rPr>
          <w:rFonts w:ascii="GHEA Grapalat" w:hAnsi="GHEA Grapalat"/>
          <w:b/>
          <w:lang w:val="hy-AM"/>
        </w:rPr>
        <w:t xml:space="preserve">-ԳՀԱՇՁԲ- </w:t>
      </w:r>
      <w:r w:rsidR="00BA186E">
        <w:rPr>
          <w:rFonts w:ascii="GHEA Grapalat" w:hAnsi="GHEA Grapalat"/>
          <w:b/>
          <w:lang w:val="hy-AM"/>
        </w:rPr>
        <w:t>26/1</w:t>
      </w:r>
      <w:r w:rsidRPr="00265A5A">
        <w:rPr>
          <w:rFonts w:ascii="GHEA Grapalat" w:hAnsi="GHEA Grapalat" w:cs="Arial"/>
          <w:sz w:val="20"/>
          <w:szCs w:val="20"/>
          <w:lang w:val="es-ES"/>
        </w:rPr>
        <w:t xml:space="preserve">ծածկագրով  </w:t>
      </w:r>
      <w:r w:rsidR="003A39D7">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523A27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BA186E">
        <w:rPr>
          <w:rFonts w:ascii="GHEA Grapalat" w:hAnsi="GHEA Grapalat"/>
          <w:b/>
          <w:lang w:val="hy-AM"/>
        </w:rPr>
        <w:t>Վ18Դ</w:t>
      </w:r>
      <w:r w:rsidR="005E5D90">
        <w:rPr>
          <w:rFonts w:ascii="GHEA Grapalat" w:hAnsi="GHEA Grapalat"/>
          <w:b/>
          <w:lang w:val="hy-AM"/>
        </w:rPr>
        <w:t xml:space="preserve">-ԳՀԱՇՁԲ- </w:t>
      </w:r>
      <w:r w:rsidR="00BA186E">
        <w:rPr>
          <w:rFonts w:ascii="GHEA Grapalat" w:hAnsi="GHEA Grapalat"/>
          <w:b/>
          <w:lang w:val="hy-AM"/>
        </w:rPr>
        <w:t>26/1</w:t>
      </w:r>
      <w:r w:rsidR="006C3873" w:rsidRPr="00265A5A">
        <w:rPr>
          <w:rFonts w:ascii="GHEA Grapalat" w:hAnsi="GHEA Grapalat" w:cs="Arial"/>
          <w:sz w:val="20"/>
          <w:szCs w:val="20"/>
          <w:lang w:val="es-ES"/>
        </w:rPr>
        <w:t xml:space="preserve">ծածկագրով </w:t>
      </w:r>
      <w:r w:rsidR="003A39D7">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2D1B8F74" w:rsidR="000B1088" w:rsidRPr="007B5542" w:rsidRDefault="00BA186E" w:rsidP="000B1088">
      <w:pPr>
        <w:pStyle w:val="31"/>
        <w:spacing w:line="240" w:lineRule="auto"/>
        <w:jc w:val="right"/>
        <w:rPr>
          <w:rFonts w:ascii="GHEA Grapalat" w:hAnsi="GHEA Grapalat" w:cs="Arial"/>
          <w:b/>
          <w:lang w:val="hy-AM"/>
        </w:rPr>
      </w:pPr>
      <w:r>
        <w:rPr>
          <w:rFonts w:ascii="GHEA Grapalat" w:hAnsi="GHEA Grapalat"/>
          <w:b/>
          <w:lang w:val="hy-AM"/>
        </w:rPr>
        <w:t>Վ18Դ</w:t>
      </w:r>
      <w:r w:rsidR="005E5D90">
        <w:rPr>
          <w:rFonts w:ascii="GHEA Grapalat" w:hAnsi="GHEA Grapalat"/>
          <w:b/>
          <w:lang w:val="hy-AM"/>
        </w:rPr>
        <w:t xml:space="preserve">-ԳՀԱՇՁԲ- </w:t>
      </w:r>
      <w:r>
        <w:rPr>
          <w:rFonts w:ascii="GHEA Grapalat" w:hAnsi="GHEA Grapalat"/>
          <w:b/>
          <w:lang w:val="hy-AM"/>
        </w:rPr>
        <w:t>26/1</w:t>
      </w:r>
      <w:r w:rsidR="000B1088" w:rsidRPr="007B5542">
        <w:rPr>
          <w:rFonts w:ascii="GHEA Grapalat" w:hAnsi="GHEA Grapalat" w:cs="Sylfaen"/>
          <w:b/>
          <w:lang w:val="hy-AM"/>
        </w:rPr>
        <w:t>ծածկագրով</w:t>
      </w:r>
    </w:p>
    <w:p w14:paraId="7025F156" w14:textId="0B13E3C3" w:rsidR="000B1088" w:rsidRPr="007B5542" w:rsidRDefault="003A39D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913A649"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BA186E">
        <w:rPr>
          <w:rFonts w:ascii="GHEA Grapalat" w:hAnsi="GHEA Grapalat"/>
          <w:b/>
          <w:lang w:val="hy-AM"/>
        </w:rPr>
        <w:t>Վ18Դ</w:t>
      </w:r>
      <w:r w:rsidR="00217BF3" w:rsidRPr="00E6597C">
        <w:rPr>
          <w:rFonts w:ascii="GHEA Grapalat" w:hAnsi="GHEA Grapalat"/>
          <w:b/>
          <w:lang w:val="es-ES"/>
        </w:rPr>
        <w:t>-</w:t>
      </w:r>
      <w:r w:rsidR="00217BF3">
        <w:rPr>
          <w:rFonts w:ascii="GHEA Grapalat" w:hAnsi="GHEA Grapalat" w:cs="Sylfaen"/>
          <w:b/>
          <w:lang w:val="hy-AM"/>
        </w:rPr>
        <w:t>ԳՀԱՇՁԲ</w:t>
      </w:r>
      <w:r w:rsidR="00217BF3" w:rsidRPr="00E6597C">
        <w:rPr>
          <w:rFonts w:ascii="GHEA Grapalat" w:hAnsi="GHEA Grapalat"/>
          <w:b/>
          <w:lang w:val="es-ES"/>
        </w:rPr>
        <w:t>-</w:t>
      </w:r>
      <w:r w:rsidR="00DC2A2B">
        <w:rPr>
          <w:rFonts w:ascii="GHEA Grapalat" w:hAnsi="GHEA Grapalat"/>
          <w:b/>
          <w:lang w:val="hy-AM"/>
        </w:rPr>
        <w:t>26/1</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6F9E76F5"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3A39D7">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2108C9C9" w:rsidR="00A52F0E" w:rsidRPr="007B5542" w:rsidRDefault="00BA186E" w:rsidP="00A52F0E">
      <w:pPr>
        <w:pStyle w:val="31"/>
        <w:spacing w:line="240" w:lineRule="auto"/>
        <w:jc w:val="right"/>
        <w:rPr>
          <w:rFonts w:ascii="GHEA Grapalat" w:hAnsi="GHEA Grapalat" w:cs="Arial"/>
          <w:b/>
          <w:lang w:val="hy-AM"/>
        </w:rPr>
      </w:pPr>
      <w:r>
        <w:rPr>
          <w:rFonts w:ascii="GHEA Grapalat" w:hAnsi="GHEA Grapalat"/>
          <w:b/>
          <w:lang w:val="hy-AM"/>
        </w:rPr>
        <w:t>Վ18Դ</w:t>
      </w:r>
      <w:r w:rsidR="005E5D90">
        <w:rPr>
          <w:rFonts w:ascii="GHEA Grapalat" w:hAnsi="GHEA Grapalat"/>
          <w:b/>
          <w:lang w:val="hy-AM"/>
        </w:rPr>
        <w:t xml:space="preserve">-ԳՀԱՇՁԲ- </w:t>
      </w:r>
      <w:r>
        <w:rPr>
          <w:rFonts w:ascii="GHEA Grapalat" w:hAnsi="GHEA Grapalat"/>
          <w:b/>
          <w:lang w:val="hy-AM"/>
        </w:rPr>
        <w:t>26/1</w:t>
      </w:r>
      <w:r w:rsidR="00A52F0E" w:rsidRPr="007B5542">
        <w:rPr>
          <w:rFonts w:ascii="GHEA Grapalat" w:hAnsi="GHEA Grapalat" w:cs="Sylfaen"/>
          <w:b/>
          <w:lang w:val="hy-AM"/>
        </w:rPr>
        <w:t>ծածկագրով</w:t>
      </w:r>
    </w:p>
    <w:p w14:paraId="332656F7" w14:textId="07E8233A" w:rsidR="00A52F0E" w:rsidRPr="007B5542" w:rsidRDefault="003A39D7"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B04D3B4" w:rsidR="00B2572B" w:rsidRPr="00E6597C" w:rsidRDefault="00BA186E" w:rsidP="00EF3662">
      <w:pPr>
        <w:pStyle w:val="31"/>
        <w:spacing w:line="240" w:lineRule="auto"/>
        <w:jc w:val="right"/>
        <w:rPr>
          <w:rFonts w:ascii="GHEA Grapalat" w:hAnsi="GHEA Grapalat" w:cs="Arial"/>
          <w:b/>
          <w:lang w:val="hy-AM"/>
        </w:rPr>
      </w:pPr>
      <w:r>
        <w:rPr>
          <w:rFonts w:ascii="GHEA Grapalat" w:hAnsi="GHEA Grapalat"/>
          <w:b/>
          <w:lang w:val="hy-AM"/>
        </w:rPr>
        <w:t>Վ18Դ</w:t>
      </w:r>
      <w:r w:rsidR="005E5D90">
        <w:rPr>
          <w:rFonts w:ascii="GHEA Grapalat" w:hAnsi="GHEA Grapalat"/>
          <w:b/>
          <w:lang w:val="hy-AM"/>
        </w:rPr>
        <w:t xml:space="preserve">-ԳՀԱՇՁԲ- </w:t>
      </w:r>
      <w:r>
        <w:rPr>
          <w:rFonts w:ascii="GHEA Grapalat" w:hAnsi="GHEA Grapalat"/>
          <w:b/>
          <w:lang w:val="hy-AM"/>
        </w:rPr>
        <w:t>26/1</w:t>
      </w:r>
      <w:r w:rsidR="00B2572B" w:rsidRPr="00E6597C">
        <w:rPr>
          <w:rFonts w:ascii="GHEA Grapalat" w:hAnsi="GHEA Grapalat" w:cs="Sylfaen"/>
          <w:b/>
          <w:lang w:val="hy-AM"/>
        </w:rPr>
        <w:t>ծածկագրով</w:t>
      </w:r>
    </w:p>
    <w:p w14:paraId="34628EDC" w14:textId="55DED8BE" w:rsidR="00B2572B" w:rsidRPr="00E6597C" w:rsidRDefault="003A39D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27EDCFD"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BA186E">
        <w:rPr>
          <w:rFonts w:ascii="GHEA Grapalat" w:hAnsi="GHEA Grapalat"/>
          <w:b/>
          <w:lang w:val="hy-AM"/>
        </w:rPr>
        <w:t>Վ18Դ</w:t>
      </w:r>
      <w:r w:rsidR="005E5D90">
        <w:rPr>
          <w:rFonts w:ascii="GHEA Grapalat" w:hAnsi="GHEA Grapalat"/>
          <w:b/>
          <w:lang w:val="hy-AM"/>
        </w:rPr>
        <w:t xml:space="preserve">-ԳՀԱՇՁԲ- </w:t>
      </w:r>
      <w:r w:rsidR="00BA186E">
        <w:rPr>
          <w:rFonts w:ascii="GHEA Grapalat" w:hAnsi="GHEA Grapalat"/>
          <w:b/>
          <w:lang w:val="hy-AM"/>
        </w:rPr>
        <w:t>26/1</w:t>
      </w:r>
      <w:r w:rsidRPr="00E6597C">
        <w:rPr>
          <w:rFonts w:ascii="GHEA Grapalat" w:hAnsi="GHEA Grapalat" w:cs="Arial"/>
          <w:sz w:val="20"/>
          <w:szCs w:val="20"/>
          <w:lang w:val="es-ES"/>
        </w:rPr>
        <w:t xml:space="preserve">ծածկագրով </w:t>
      </w:r>
      <w:r w:rsidR="003A39D7">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D58B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D58B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23454EAF" w:rsidR="0053699F" w:rsidRPr="00E6597C" w:rsidRDefault="00E051EF" w:rsidP="00CF0713">
            <w:pPr>
              <w:rPr>
                <w:rFonts w:ascii="GHEA Grapalat" w:hAnsi="GHEA Grapalat"/>
                <w:sz w:val="18"/>
                <w:lang w:val="es-ES"/>
              </w:rPr>
            </w:pPr>
            <w:r>
              <w:rPr>
                <w:rFonts w:ascii="GHEA Grapalat" w:hAnsi="GHEA Grapalat"/>
                <w:i/>
                <w:lang w:val="hy-AM"/>
              </w:rPr>
              <w:t xml:space="preserve">ՀՀ Լոռու մարզի </w:t>
            </w:r>
            <w:r w:rsidR="00BA186E">
              <w:rPr>
                <w:rFonts w:ascii="GHEA Grapalat" w:hAnsi="GHEA Grapalat"/>
                <w:i/>
                <w:lang w:val="hy-AM"/>
              </w:rPr>
              <w:t xml:space="preserve">Վանաձորի Ա. Խլղաթյանի անվան թիվ 18 </w:t>
            </w:r>
            <w:r>
              <w:rPr>
                <w:rFonts w:ascii="GHEA Grapalat" w:hAnsi="GHEA Grapalat"/>
                <w:i/>
                <w:lang w:val="hy-AM"/>
              </w:rPr>
              <w:t xml:space="preserve"> միջնակարգ դպրոց ՊՈԱԿ</w:t>
            </w:r>
            <w:r w:rsidRPr="00C475E7">
              <w:rPr>
                <w:rFonts w:ascii="GHEA Grapalat" w:hAnsi="GHEA Grapalat"/>
                <w:i/>
                <w:lang w:val="af-ZA"/>
              </w:rPr>
              <w:t>-</w:t>
            </w:r>
            <w:r>
              <w:rPr>
                <w:rFonts w:ascii="GHEA Grapalat" w:hAnsi="GHEA Grapalat"/>
                <w:i/>
                <w:lang w:val="hy-AM"/>
              </w:rPr>
              <w:t>ի</w:t>
            </w:r>
            <w:r w:rsidRPr="00747ED0">
              <w:rPr>
                <w:rFonts w:ascii="GHEA Grapalat" w:hAnsi="GHEA Grapalat"/>
                <w:i/>
                <w:lang w:val="af-ZA"/>
              </w:rPr>
              <w:t xml:space="preserve"> </w:t>
            </w:r>
            <w:r w:rsidR="001E1A0F">
              <w:rPr>
                <w:rFonts w:ascii="GHEA Grapalat" w:hAnsi="GHEA Grapalat"/>
                <w:i/>
                <w:lang w:val="hy-AM"/>
              </w:rPr>
              <w:t>ջրահեռացման համակարգի վերանորոգման /անձրևատար խողովակների փոխարինման, տանիքի ջրահեռացման համակարգի թիթեղների վերամոնտաժման/ և կոսմետիկ հարդարման</w:t>
            </w:r>
            <w:r>
              <w:rPr>
                <w:rFonts w:ascii="GHEA Grapalat" w:hAnsi="GHEA Grapalat"/>
                <w:i/>
                <w:lang w:val="hy-AM"/>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8418FB">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8418FB">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7856A1A0" w:rsidR="00B2572B" w:rsidRPr="00E6597C" w:rsidRDefault="00BA186E" w:rsidP="000B1088">
      <w:pPr>
        <w:pStyle w:val="31"/>
        <w:spacing w:line="240" w:lineRule="auto"/>
        <w:jc w:val="right"/>
        <w:rPr>
          <w:rFonts w:ascii="GHEA Grapalat" w:hAnsi="GHEA Grapalat" w:cs="Arial"/>
          <w:b/>
          <w:lang w:val="hy-AM"/>
        </w:rPr>
      </w:pPr>
      <w:r>
        <w:rPr>
          <w:rFonts w:ascii="GHEA Grapalat" w:hAnsi="GHEA Grapalat"/>
          <w:b/>
          <w:lang w:val="hy-AM"/>
        </w:rPr>
        <w:t>Վ18Դ</w:t>
      </w:r>
      <w:r w:rsidR="005E5D90">
        <w:rPr>
          <w:rFonts w:ascii="GHEA Grapalat" w:hAnsi="GHEA Grapalat"/>
          <w:b/>
          <w:lang w:val="hy-AM"/>
        </w:rPr>
        <w:t xml:space="preserve">-ԳՀԱՇՁԲ- </w:t>
      </w:r>
      <w:r>
        <w:rPr>
          <w:rFonts w:ascii="GHEA Grapalat" w:hAnsi="GHEA Grapalat"/>
          <w:b/>
          <w:lang w:val="hy-AM"/>
        </w:rPr>
        <w:t>26/1</w:t>
      </w:r>
      <w:r w:rsidR="00B2572B" w:rsidRPr="00E6597C">
        <w:rPr>
          <w:rFonts w:ascii="GHEA Grapalat" w:hAnsi="GHEA Grapalat" w:cs="Sylfaen"/>
          <w:b/>
          <w:lang w:val="hy-AM"/>
        </w:rPr>
        <w:t>ծածկագրով</w:t>
      </w:r>
    </w:p>
    <w:p w14:paraId="1DE6ED1C" w14:textId="3104E3A7" w:rsidR="00B2572B" w:rsidRPr="00E6597C" w:rsidRDefault="003A39D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02B3F838" w:rsidR="009C370D" w:rsidRPr="00E6597C" w:rsidRDefault="00BA186E" w:rsidP="009C370D">
      <w:pPr>
        <w:pStyle w:val="31"/>
        <w:spacing w:line="240" w:lineRule="auto"/>
        <w:jc w:val="right"/>
        <w:rPr>
          <w:rFonts w:ascii="GHEA Grapalat" w:hAnsi="GHEA Grapalat" w:cs="Arial"/>
          <w:b/>
          <w:lang w:val="hy-AM"/>
        </w:rPr>
      </w:pPr>
      <w:r>
        <w:rPr>
          <w:rFonts w:ascii="GHEA Grapalat" w:hAnsi="GHEA Grapalat"/>
          <w:b/>
          <w:lang w:val="hy-AM"/>
        </w:rPr>
        <w:t>Վ18Դ</w:t>
      </w:r>
      <w:r w:rsidR="005E5D90">
        <w:rPr>
          <w:rFonts w:ascii="GHEA Grapalat" w:hAnsi="GHEA Grapalat"/>
          <w:b/>
          <w:lang w:val="hy-AM"/>
        </w:rPr>
        <w:t xml:space="preserve">-ԳՀԱՇՁԲ- </w:t>
      </w:r>
      <w:r>
        <w:rPr>
          <w:rFonts w:ascii="GHEA Grapalat" w:hAnsi="GHEA Grapalat"/>
          <w:b/>
          <w:lang w:val="hy-AM"/>
        </w:rPr>
        <w:t>26/1</w:t>
      </w:r>
      <w:r w:rsidR="009C370D" w:rsidRPr="00E6597C">
        <w:rPr>
          <w:rFonts w:ascii="GHEA Grapalat" w:hAnsi="GHEA Grapalat" w:cs="Sylfaen"/>
          <w:b/>
          <w:lang w:val="hy-AM"/>
        </w:rPr>
        <w:t>ծածկագրով</w:t>
      </w:r>
    </w:p>
    <w:p w14:paraId="07D85E69" w14:textId="081D9B1D" w:rsidR="009C370D" w:rsidRPr="00E6597C" w:rsidRDefault="003A39D7"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162FD94A" w:rsidR="00485BCE" w:rsidRPr="00E6597C" w:rsidRDefault="00BA186E" w:rsidP="00485BCE">
      <w:pPr>
        <w:pStyle w:val="31"/>
        <w:spacing w:line="240" w:lineRule="auto"/>
        <w:jc w:val="right"/>
        <w:rPr>
          <w:rFonts w:ascii="GHEA Grapalat" w:hAnsi="GHEA Grapalat" w:cs="Arial"/>
          <w:b/>
          <w:lang w:val="hy-AM"/>
        </w:rPr>
      </w:pPr>
      <w:r>
        <w:rPr>
          <w:rFonts w:ascii="GHEA Grapalat" w:hAnsi="GHEA Grapalat"/>
          <w:b/>
          <w:lang w:val="hy-AM"/>
        </w:rPr>
        <w:t>Վ18Դ</w:t>
      </w:r>
      <w:r w:rsidR="005E5D90">
        <w:rPr>
          <w:rFonts w:ascii="GHEA Grapalat" w:hAnsi="GHEA Grapalat"/>
          <w:b/>
          <w:lang w:val="hy-AM"/>
        </w:rPr>
        <w:t xml:space="preserve">-ԳՀԱՇՁԲ- </w:t>
      </w:r>
      <w:r>
        <w:rPr>
          <w:rFonts w:ascii="GHEA Grapalat" w:hAnsi="GHEA Grapalat"/>
          <w:b/>
          <w:lang w:val="hy-AM"/>
        </w:rPr>
        <w:t>26/1</w:t>
      </w:r>
      <w:r w:rsidR="00485BCE" w:rsidRPr="00E6597C">
        <w:rPr>
          <w:rFonts w:ascii="GHEA Grapalat" w:hAnsi="GHEA Grapalat" w:cs="Sylfaen"/>
          <w:b/>
          <w:lang w:val="hy-AM"/>
        </w:rPr>
        <w:t>ծածկագրով</w:t>
      </w:r>
    </w:p>
    <w:p w14:paraId="0122589A" w14:textId="5ABC70D8" w:rsidR="00485BCE" w:rsidRPr="00E6597C" w:rsidRDefault="003A39D7"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21281698" w:rsidR="007862B1" w:rsidRPr="00E6597C" w:rsidRDefault="00BA186E" w:rsidP="007862B1">
      <w:pPr>
        <w:pStyle w:val="31"/>
        <w:spacing w:line="240" w:lineRule="auto"/>
        <w:jc w:val="right"/>
        <w:rPr>
          <w:rFonts w:ascii="GHEA Grapalat" w:hAnsi="GHEA Grapalat" w:cs="Arial"/>
          <w:b/>
          <w:lang w:val="hy-AM"/>
        </w:rPr>
      </w:pPr>
      <w:r>
        <w:rPr>
          <w:rFonts w:ascii="GHEA Grapalat" w:hAnsi="GHEA Grapalat"/>
          <w:b/>
          <w:lang w:val="hy-AM"/>
        </w:rPr>
        <w:t>Վ18Դ</w:t>
      </w:r>
      <w:r w:rsidR="005E5D90">
        <w:rPr>
          <w:rFonts w:ascii="GHEA Grapalat" w:hAnsi="GHEA Grapalat"/>
          <w:b/>
          <w:lang w:val="hy-AM"/>
        </w:rPr>
        <w:t xml:space="preserve">-ԳՀԱՇՁԲ- </w:t>
      </w:r>
      <w:r>
        <w:rPr>
          <w:rFonts w:ascii="GHEA Grapalat" w:hAnsi="GHEA Grapalat"/>
          <w:b/>
          <w:lang w:val="hy-AM"/>
        </w:rPr>
        <w:t>26/1</w:t>
      </w:r>
      <w:r w:rsidR="007862B1" w:rsidRPr="00E6597C">
        <w:rPr>
          <w:rFonts w:ascii="GHEA Grapalat" w:hAnsi="GHEA Grapalat" w:cs="Sylfaen"/>
          <w:b/>
          <w:lang w:val="hy-AM"/>
        </w:rPr>
        <w:t>ծածկագրով</w:t>
      </w:r>
    </w:p>
    <w:p w14:paraId="5F77266D" w14:textId="1D62F168" w:rsidR="007862B1" w:rsidRPr="00E6597C" w:rsidRDefault="003A39D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4A396428" w:rsidR="007862B1" w:rsidRPr="0004790A"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Ընկերությունը մասնակցում է</w:t>
      </w:r>
      <w:r w:rsidR="0004790A">
        <w:rPr>
          <w:rFonts w:ascii="GHEA Grapalat" w:hAnsi="GHEA Grapalat" w:cs="GHEA Grapalat"/>
          <w:sz w:val="20"/>
          <w:szCs w:val="20"/>
          <w:lang w:val="hy-AM"/>
        </w:rPr>
        <w:t xml:space="preserve"> &lt;&lt;ՀՀ Լոռու մարզի </w:t>
      </w:r>
      <w:r w:rsidR="00BA186E">
        <w:rPr>
          <w:rFonts w:ascii="GHEA Grapalat" w:hAnsi="GHEA Grapalat" w:cs="GHEA Grapalat"/>
          <w:sz w:val="20"/>
          <w:szCs w:val="20"/>
          <w:lang w:val="hy-AM"/>
        </w:rPr>
        <w:t xml:space="preserve">Վանաձորի Ա. Խլղաթյանի անվան թիվ 18 </w:t>
      </w:r>
      <w:r w:rsidR="0004790A">
        <w:rPr>
          <w:rFonts w:ascii="GHEA Grapalat" w:hAnsi="GHEA Grapalat" w:cs="GHEA Grapalat"/>
          <w:sz w:val="20"/>
          <w:szCs w:val="20"/>
          <w:lang w:val="hy-AM"/>
        </w:rPr>
        <w:t xml:space="preserve"> միջնակարգ&gt;&gt;ՊՈԱԿ-ի </w:t>
      </w:r>
      <w:r w:rsidRPr="00E6597C">
        <w:rPr>
          <w:rFonts w:ascii="GHEA Grapalat" w:hAnsi="GHEA Grapalat" w:cs="GHEA Grapalat"/>
          <w:sz w:val="20"/>
          <w:szCs w:val="20"/>
          <w:lang w:val="pt-BR"/>
        </w:rPr>
        <w:t xml:space="preserve">(այսուհետ` Պատվիրատու) կողմից </w:t>
      </w:r>
      <w:r w:rsidR="0004790A">
        <w:rPr>
          <w:rFonts w:ascii="GHEA Grapalat" w:hAnsi="GHEA Grapalat" w:cs="GHEA Grapalat"/>
          <w:sz w:val="20"/>
          <w:szCs w:val="20"/>
          <w:lang w:val="hy-AM"/>
        </w:rPr>
        <w:t xml:space="preserve"> </w:t>
      </w:r>
      <w:r w:rsidRPr="0004790A">
        <w:rPr>
          <w:rFonts w:ascii="GHEA Grapalat" w:hAnsi="GHEA Grapalat" w:cs="GHEA Grapalat"/>
          <w:sz w:val="20"/>
          <w:szCs w:val="20"/>
          <w:lang w:val="pt-BR"/>
        </w:rPr>
        <w:t xml:space="preserve">կազմակերպված` </w:t>
      </w:r>
      <w:r w:rsidR="00BA186E">
        <w:rPr>
          <w:rFonts w:ascii="GHEA Grapalat" w:hAnsi="GHEA Grapalat"/>
          <w:b/>
          <w:lang w:val="hy-AM"/>
        </w:rPr>
        <w:t>Վ18Դ</w:t>
      </w:r>
      <w:r w:rsidR="005E5D90">
        <w:rPr>
          <w:rFonts w:ascii="GHEA Grapalat" w:hAnsi="GHEA Grapalat"/>
          <w:b/>
          <w:lang w:val="hy-AM"/>
        </w:rPr>
        <w:t xml:space="preserve">-ԳՀԱՇՁԲ- </w:t>
      </w:r>
      <w:r w:rsidR="00BA186E">
        <w:rPr>
          <w:rFonts w:ascii="GHEA Grapalat" w:hAnsi="GHEA Grapalat"/>
          <w:b/>
          <w:lang w:val="hy-AM"/>
        </w:rPr>
        <w:t>26/1</w:t>
      </w:r>
      <w:r w:rsidRPr="0004790A">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C2A2B"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2448618" w:rsidR="00DC2A2B" w:rsidRPr="0004790A" w:rsidRDefault="00DC2A2B" w:rsidP="00DC2A2B">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իանվանումը</w:t>
            </w:r>
            <w:r w:rsidRPr="00A71D81">
              <w:rPr>
                <w:rFonts w:ascii="GHEA Grapalat" w:hAnsi="GHEA Grapalat" w:cs="Sylfaen"/>
                <w:sz w:val="20"/>
                <w:szCs w:val="20"/>
              </w:rPr>
              <w:t>,</w:t>
            </w:r>
            <w:r w:rsidRPr="00A71D81">
              <w:rPr>
                <w:rFonts w:ascii="Sylfaen" w:hAnsi="Sylfaen" w:cs="Sylfaen"/>
                <w:sz w:val="20"/>
                <w:szCs w:val="20"/>
                <w:lang w:val="hy-AM"/>
              </w:rPr>
              <w:t>կամանունազգանուն</w:t>
            </w:r>
            <w:r w:rsidRPr="00A71D81">
              <w:rPr>
                <w:rFonts w:ascii="GHEA Grapalat" w:hAnsi="GHEA Grapalat" w:cs="Arial"/>
                <w:sz w:val="20"/>
                <w:szCs w:val="20"/>
              </w:rPr>
              <w:t>`</w:t>
            </w:r>
            <w:r>
              <w:rPr>
                <w:rFonts w:ascii="Sylfaen" w:hAnsi="Sylfaen"/>
                <w:i/>
                <w:highlight w:val="yellow"/>
                <w:lang w:val="hy-AM"/>
              </w:rPr>
              <w:t>ՀՀ Լոռու մարզի Վանաձորի Ա. Խլղաթյանի անվանթիվ 18 միջնակարգ դպրոց</w:t>
            </w:r>
            <w:r w:rsidRPr="005D55A4">
              <w:rPr>
                <w:rFonts w:ascii="Arial Armenian" w:hAnsi="Arial Armenian"/>
                <w:i/>
                <w:highlight w:val="yellow"/>
                <w:lang w:val="hy-AM"/>
              </w:rPr>
              <w:t>¦</w:t>
            </w:r>
            <w:r>
              <w:rPr>
                <w:rFonts w:ascii="Sylfaen" w:hAnsi="Sylfaen"/>
                <w:i/>
                <w:highlight w:val="yellow"/>
                <w:lang w:val="hy-AM"/>
              </w:rPr>
              <w:t>ՊՈԱԿ</w:t>
            </w:r>
          </w:p>
        </w:tc>
      </w:tr>
      <w:tr w:rsidR="00DC2A2B"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9B2F95F" w:rsidR="00DC2A2B" w:rsidRPr="00E6597C" w:rsidRDefault="00DC2A2B" w:rsidP="00DC2A2B">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C2A2B"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94615C9" w:rsidR="00DC2A2B" w:rsidRPr="0004790A" w:rsidRDefault="00DC2A2B" w:rsidP="00DC2A2B">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GHEA Grapalat" w:hAnsi="GHEA Grapalat" w:cs="Arial"/>
                <w:sz w:val="20"/>
                <w:szCs w:val="20"/>
                <w:lang w:val="hy-AM"/>
              </w:rPr>
              <w:t>06909989</w:t>
            </w:r>
          </w:p>
        </w:tc>
      </w:tr>
      <w:tr w:rsidR="00DC2A2B"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1B5D2E3" w:rsidR="00DC2A2B" w:rsidRPr="0004790A" w:rsidRDefault="00DC2A2B" w:rsidP="00DC2A2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DC2A2B"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D641D9D" w:rsidR="00DC2A2B" w:rsidRPr="00E6597C" w:rsidRDefault="00DC2A2B" w:rsidP="00DC2A2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cs="Sylfaen"/>
                <w:bCs/>
                <w:sz w:val="22"/>
                <w:szCs w:val="18"/>
                <w:highlight w:val="yellow"/>
                <w:lang w:val="nb-NO"/>
              </w:rPr>
              <w:t>900008000664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0D58B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0D58B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0D58B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0D58B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0D58B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00AD35C1" w:rsidR="00091EBC" w:rsidRPr="00E6597C" w:rsidRDefault="00BA186E" w:rsidP="00091EBC">
      <w:pPr>
        <w:pStyle w:val="31"/>
        <w:spacing w:line="240" w:lineRule="auto"/>
        <w:jc w:val="right"/>
        <w:rPr>
          <w:rFonts w:ascii="GHEA Grapalat" w:hAnsi="GHEA Grapalat" w:cs="Arial"/>
          <w:b/>
          <w:lang w:val="hy-AM"/>
        </w:rPr>
      </w:pPr>
      <w:r>
        <w:rPr>
          <w:rFonts w:ascii="GHEA Grapalat" w:hAnsi="GHEA Grapalat"/>
          <w:sz w:val="24"/>
          <w:szCs w:val="24"/>
          <w:lang w:val="hy-AM"/>
        </w:rPr>
        <w:t>Վ18Դ</w:t>
      </w:r>
      <w:r w:rsidR="005E5D90">
        <w:rPr>
          <w:rFonts w:ascii="GHEA Grapalat" w:hAnsi="GHEA Grapalat"/>
          <w:sz w:val="24"/>
          <w:szCs w:val="24"/>
          <w:lang w:val="hy-AM"/>
        </w:rPr>
        <w:t xml:space="preserve">-ԳՀԱՇՁԲ- </w:t>
      </w:r>
      <w:r>
        <w:rPr>
          <w:rFonts w:ascii="GHEA Grapalat" w:hAnsi="GHEA Grapalat"/>
          <w:sz w:val="24"/>
          <w:szCs w:val="24"/>
          <w:lang w:val="hy-AM"/>
        </w:rPr>
        <w:t>26/1</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19AEFB86" w:rsidR="00091EBC" w:rsidRPr="00E6597C" w:rsidRDefault="003A39D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1A12D17F" w:rsidR="00631658" w:rsidRPr="00E6597C" w:rsidRDefault="00BA186E" w:rsidP="00631658">
      <w:pPr>
        <w:pStyle w:val="31"/>
        <w:spacing w:line="240" w:lineRule="auto"/>
        <w:jc w:val="right"/>
        <w:rPr>
          <w:rFonts w:ascii="GHEA Grapalat" w:hAnsi="GHEA Grapalat" w:cs="Sylfaen"/>
          <w:b/>
          <w:lang w:val="hy-AM"/>
        </w:rPr>
      </w:pPr>
      <w:r>
        <w:rPr>
          <w:rFonts w:ascii="GHEA Grapalat" w:hAnsi="GHEA Grapalat" w:cs="Sylfaen"/>
          <w:b/>
          <w:lang w:val="hy-AM"/>
        </w:rPr>
        <w:t>Վ18Դ</w:t>
      </w:r>
      <w:r w:rsidR="005E5D90">
        <w:rPr>
          <w:rFonts w:ascii="GHEA Grapalat" w:hAnsi="GHEA Grapalat" w:cs="Sylfaen"/>
          <w:b/>
          <w:lang w:val="hy-AM"/>
        </w:rPr>
        <w:t xml:space="preserve">-ԳՀԱՇՁԲ- </w:t>
      </w:r>
      <w:r>
        <w:rPr>
          <w:rFonts w:ascii="GHEA Grapalat" w:hAnsi="GHEA Grapalat" w:cs="Sylfaen"/>
          <w:b/>
          <w:lang w:val="hy-AM"/>
        </w:rPr>
        <w:t>26/1</w:t>
      </w:r>
      <w:r w:rsidR="00631658" w:rsidRPr="00E6597C">
        <w:rPr>
          <w:rFonts w:ascii="GHEA Grapalat" w:hAnsi="GHEA Grapalat" w:cs="Sylfaen"/>
          <w:b/>
          <w:lang w:val="hy-AM"/>
        </w:rPr>
        <w:t xml:space="preserve"> ծածկագրով</w:t>
      </w:r>
    </w:p>
    <w:p w14:paraId="4CAD0268" w14:textId="7479F2E3" w:rsidR="00631658" w:rsidRPr="00E6597C" w:rsidRDefault="003A39D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79F75451" w:rsidR="00631658" w:rsidRPr="00E6597C" w:rsidRDefault="00631658" w:rsidP="0004790A">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04790A">
        <w:rPr>
          <w:rFonts w:ascii="GHEA Grapalat" w:hAnsi="GHEA Grapalat" w:cs="GHEA Grapalat"/>
          <w:sz w:val="20"/>
          <w:szCs w:val="20"/>
          <w:lang w:val="hy-AM"/>
        </w:rPr>
        <w:t xml:space="preserve">&lt;&lt; ՀՀ Լոռու մարզի </w:t>
      </w:r>
      <w:r w:rsidR="00BA186E">
        <w:rPr>
          <w:rFonts w:ascii="GHEA Grapalat" w:hAnsi="GHEA Grapalat" w:cs="GHEA Grapalat"/>
          <w:sz w:val="20"/>
          <w:szCs w:val="20"/>
          <w:lang w:val="hy-AM"/>
        </w:rPr>
        <w:t xml:space="preserve">Վանաձորի Ա. Խլղաթյանի անվան թիվ 18 </w:t>
      </w:r>
      <w:r w:rsidR="0004790A">
        <w:rPr>
          <w:rFonts w:ascii="GHEA Grapalat" w:hAnsi="GHEA Grapalat" w:cs="GHEA Grapalat"/>
          <w:sz w:val="20"/>
          <w:szCs w:val="20"/>
          <w:lang w:val="hy-AM"/>
        </w:rPr>
        <w:t xml:space="preserve"> միջնակարգ դպրոց&gt;&gt;ՊՈԱԿ-ի</w:t>
      </w:r>
      <w:r w:rsidRPr="00E6597C">
        <w:rPr>
          <w:rFonts w:ascii="GHEA Grapalat" w:hAnsi="GHEA Grapalat" w:cs="GHEA Grapalat"/>
          <w:sz w:val="20"/>
          <w:szCs w:val="20"/>
          <w:lang w:val="pt-BR"/>
        </w:rPr>
        <w:t xml:space="preserve">  (այսուհետ` Պատվիրատու) կողմից </w:t>
      </w:r>
      <w:r w:rsidR="0004790A">
        <w:rPr>
          <w:rFonts w:ascii="GHEA Grapalat" w:hAnsi="GHEA Grapalat" w:cs="GHEA Grapalat"/>
          <w:sz w:val="20"/>
          <w:szCs w:val="20"/>
          <w:lang w:val="hy-AM"/>
        </w:rPr>
        <w:t xml:space="preserve"> </w:t>
      </w:r>
      <w:r w:rsidRPr="00E6597C">
        <w:rPr>
          <w:rFonts w:ascii="GHEA Grapalat" w:hAnsi="GHEA Grapalat" w:cs="GHEA Grapalat"/>
          <w:sz w:val="20"/>
          <w:szCs w:val="20"/>
          <w:lang w:val="pt-BR"/>
        </w:rPr>
        <w:t xml:space="preserve">կազմակերպված` </w:t>
      </w:r>
      <w:r w:rsidR="00BA186E">
        <w:rPr>
          <w:rFonts w:ascii="GHEA Grapalat" w:hAnsi="GHEA Grapalat" w:cs="Sylfaen"/>
          <w:b/>
          <w:lang w:val="hy-AM"/>
        </w:rPr>
        <w:t>Վ18Դ</w:t>
      </w:r>
      <w:r w:rsidR="005E5D90">
        <w:rPr>
          <w:rFonts w:ascii="GHEA Grapalat" w:hAnsi="GHEA Grapalat" w:cs="Sylfaen"/>
          <w:b/>
          <w:lang w:val="hy-AM"/>
        </w:rPr>
        <w:t xml:space="preserve">-ԳՀԱՇՁԲ- </w:t>
      </w:r>
      <w:r w:rsidR="00BA186E">
        <w:rPr>
          <w:rFonts w:ascii="GHEA Grapalat" w:hAnsi="GHEA Grapalat" w:cs="Sylfaen"/>
          <w:b/>
          <w:lang w:val="hy-AM"/>
        </w:rPr>
        <w:t>26/1</w:t>
      </w:r>
      <w:r w:rsidR="00E051EF" w:rsidRPr="00E6597C">
        <w:rPr>
          <w:rFonts w:ascii="GHEA Grapalat" w:hAnsi="GHEA Grapalat" w:cs="Sylfaen"/>
          <w:b/>
          <w:lang w:val="hy-AM"/>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C2A2B"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611C327" w:rsidR="00DC2A2B" w:rsidRPr="00E6597C" w:rsidRDefault="00DC2A2B" w:rsidP="00DC2A2B">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իանվանումը</w:t>
            </w:r>
            <w:r w:rsidRPr="00A71D81">
              <w:rPr>
                <w:rFonts w:ascii="GHEA Grapalat" w:hAnsi="GHEA Grapalat" w:cs="Sylfaen"/>
                <w:sz w:val="20"/>
                <w:szCs w:val="20"/>
              </w:rPr>
              <w:t>,</w:t>
            </w:r>
            <w:r w:rsidRPr="00A71D81">
              <w:rPr>
                <w:rFonts w:ascii="Sylfaen" w:hAnsi="Sylfaen" w:cs="Sylfaen"/>
                <w:sz w:val="20"/>
                <w:szCs w:val="20"/>
                <w:lang w:val="hy-AM"/>
              </w:rPr>
              <w:t>կամանունազգանուն</w:t>
            </w:r>
            <w:r w:rsidRPr="00A71D81">
              <w:rPr>
                <w:rFonts w:ascii="GHEA Grapalat" w:hAnsi="GHEA Grapalat" w:cs="Arial"/>
                <w:sz w:val="20"/>
                <w:szCs w:val="20"/>
              </w:rPr>
              <w:t>`</w:t>
            </w:r>
            <w:r>
              <w:rPr>
                <w:rFonts w:ascii="Sylfaen" w:hAnsi="Sylfaen"/>
                <w:i/>
                <w:highlight w:val="yellow"/>
                <w:lang w:val="hy-AM"/>
              </w:rPr>
              <w:t>ՀՀ Լոռու մարզի Վանաձորի Ա. Խլղաթյանի անվանթիվ 18 միջնակարգ դպրոց</w:t>
            </w:r>
            <w:r w:rsidRPr="005D55A4">
              <w:rPr>
                <w:rFonts w:ascii="Arial Armenian" w:hAnsi="Arial Armenian"/>
                <w:i/>
                <w:highlight w:val="yellow"/>
                <w:lang w:val="hy-AM"/>
              </w:rPr>
              <w:t>¦</w:t>
            </w:r>
            <w:r>
              <w:rPr>
                <w:rFonts w:ascii="Sylfaen" w:hAnsi="Sylfaen"/>
                <w:i/>
                <w:highlight w:val="yellow"/>
                <w:lang w:val="hy-AM"/>
              </w:rPr>
              <w:t>ՊՈԱԿ</w:t>
            </w:r>
          </w:p>
        </w:tc>
      </w:tr>
      <w:tr w:rsidR="00DC2A2B"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59FDE39" w:rsidR="00DC2A2B" w:rsidRPr="00E6597C" w:rsidRDefault="00DC2A2B" w:rsidP="00DC2A2B">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C2A2B"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62417C1" w:rsidR="00DC2A2B" w:rsidRPr="00E6597C" w:rsidRDefault="00DC2A2B" w:rsidP="00DC2A2B">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GHEA Grapalat" w:hAnsi="GHEA Grapalat" w:cs="Arial"/>
                <w:sz w:val="20"/>
                <w:szCs w:val="20"/>
                <w:lang w:val="hy-AM"/>
              </w:rPr>
              <w:t>06909989</w:t>
            </w:r>
          </w:p>
        </w:tc>
      </w:tr>
      <w:tr w:rsidR="00DC2A2B"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B57B48C" w:rsidR="00DC2A2B" w:rsidRPr="00E6597C" w:rsidRDefault="00DC2A2B" w:rsidP="00DC2A2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DC2A2B"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0706AC7" w:rsidR="00DC2A2B" w:rsidRPr="00E6597C" w:rsidRDefault="00DC2A2B" w:rsidP="00DC2A2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cs="Sylfaen"/>
                <w:bCs/>
                <w:sz w:val="22"/>
                <w:szCs w:val="18"/>
                <w:highlight w:val="yellow"/>
                <w:lang w:val="nb-NO"/>
              </w:rPr>
              <w:t>900008000664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0D58BE"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0D58BE"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0D58BE"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0D58BE"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0D58BE"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B848C87" w14:textId="572DE0FA" w:rsidR="00807F72" w:rsidRDefault="00334B2F" w:rsidP="00E051EF">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8"/>
      </w:r>
    </w:p>
    <w:p w14:paraId="59EE6AB3" w14:textId="3626833D" w:rsidR="00F02279" w:rsidRPr="00E6597C" w:rsidRDefault="00BA186E" w:rsidP="00F02279">
      <w:pPr>
        <w:pStyle w:val="31"/>
        <w:spacing w:line="240" w:lineRule="auto"/>
        <w:jc w:val="right"/>
        <w:rPr>
          <w:rFonts w:ascii="GHEA Grapalat" w:hAnsi="GHEA Grapalat" w:cs="Sylfaen"/>
          <w:b/>
          <w:lang w:val="hy-AM"/>
        </w:rPr>
      </w:pPr>
      <w:r>
        <w:rPr>
          <w:rFonts w:ascii="GHEA Grapalat" w:hAnsi="GHEA Grapalat" w:cs="Sylfaen"/>
          <w:b/>
          <w:lang w:val="hy-AM"/>
        </w:rPr>
        <w:t>Վ18Դ</w:t>
      </w:r>
      <w:r w:rsidR="005E5D90">
        <w:rPr>
          <w:rFonts w:ascii="GHEA Grapalat" w:hAnsi="GHEA Grapalat" w:cs="Sylfaen"/>
          <w:b/>
          <w:lang w:val="hy-AM"/>
        </w:rPr>
        <w:t xml:space="preserve">-ԳՀԱՇՁԲ- </w:t>
      </w:r>
      <w:r>
        <w:rPr>
          <w:rFonts w:ascii="GHEA Grapalat" w:hAnsi="GHEA Grapalat" w:cs="Sylfaen"/>
          <w:b/>
          <w:lang w:val="hy-AM"/>
        </w:rPr>
        <w:t>26/1</w:t>
      </w:r>
      <w:r w:rsidR="00F02279" w:rsidRPr="00E6597C">
        <w:rPr>
          <w:rFonts w:ascii="GHEA Grapalat" w:hAnsi="GHEA Grapalat" w:cs="Sylfaen"/>
          <w:b/>
          <w:lang w:val="hy-AM"/>
        </w:rPr>
        <w:t xml:space="preserve"> ծածկագրով</w:t>
      </w:r>
    </w:p>
    <w:p w14:paraId="2A80347D" w14:textId="52C81864" w:rsidR="00F02279" w:rsidRPr="00E6597C" w:rsidRDefault="003A39D7"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4FA11525" w14:textId="67408BD8" w:rsidR="00F02279" w:rsidRPr="00E6597C" w:rsidRDefault="001C6F94"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ՀՀ ԼՈՌՈՒ ՄԱՐԶԻ </w:t>
      </w:r>
      <w:r w:rsidR="00BA186E">
        <w:rPr>
          <w:rFonts w:ascii="GHEA Grapalat" w:hAnsi="GHEA Grapalat" w:cs="Sylfaen"/>
          <w:b/>
          <w:sz w:val="20"/>
          <w:szCs w:val="20"/>
          <w:lang w:val="hy-AM"/>
        </w:rPr>
        <w:t xml:space="preserve">ՎԱՆԱՁՈՐԻ Ա. ԽԼՂԱԹՅԱՆԻ ԱՆՎԱՆ ԹԻՎ 18 </w:t>
      </w:r>
      <w:r>
        <w:rPr>
          <w:rFonts w:ascii="GHEA Grapalat" w:hAnsi="GHEA Grapalat" w:cs="Sylfaen"/>
          <w:b/>
          <w:sz w:val="20"/>
          <w:szCs w:val="20"/>
          <w:lang w:val="hy-AM"/>
        </w:rPr>
        <w:t xml:space="preserve"> ՄԻՋՆԱԿԱՐԳ ԴՊՐՈՑ ՊՈԱԿ-Ի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6B763C89" w:rsidR="00F02279" w:rsidRPr="001C6F94" w:rsidRDefault="00F02279" w:rsidP="00F02279">
      <w:pPr>
        <w:ind w:left="-142" w:firstLine="142"/>
        <w:jc w:val="center"/>
        <w:rPr>
          <w:rFonts w:ascii="GHEA Grapalat" w:hAnsi="GHEA Grapalat"/>
          <w:b/>
          <w:sz w:val="20"/>
          <w:szCs w:val="20"/>
          <w:u w:val="single"/>
          <w:lang w:val="hy-AM"/>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BA186E">
        <w:rPr>
          <w:rFonts w:ascii="GHEA Grapalat" w:hAnsi="GHEA Grapalat"/>
          <w:b/>
          <w:sz w:val="20"/>
          <w:szCs w:val="20"/>
          <w:u w:val="single"/>
          <w:lang w:val="hy-AM"/>
        </w:rPr>
        <w:t>Վ18Դ</w:t>
      </w:r>
      <w:r w:rsidR="001C6F94">
        <w:rPr>
          <w:rFonts w:ascii="GHEA Grapalat" w:hAnsi="GHEA Grapalat"/>
          <w:b/>
          <w:sz w:val="20"/>
          <w:szCs w:val="20"/>
          <w:u w:val="single"/>
          <w:lang w:val="hy-AM"/>
        </w:rPr>
        <w:t>-ԳՀԱՇՁԲ-</w:t>
      </w:r>
      <w:r w:rsidR="00DC2A2B">
        <w:rPr>
          <w:rFonts w:ascii="GHEA Grapalat" w:hAnsi="GHEA Grapalat"/>
          <w:b/>
          <w:sz w:val="20"/>
          <w:szCs w:val="20"/>
          <w:u w:val="single"/>
          <w:lang w:val="hy-AM"/>
        </w:rPr>
        <w:t>26/1</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0357ACE" w:rsidR="006E3999" w:rsidRPr="00CF0713" w:rsidRDefault="00F02279" w:rsidP="00CF0713">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1E1A0F">
        <w:rPr>
          <w:rFonts w:ascii="GHEA Grapalat" w:hAnsi="GHEA Grapalat"/>
          <w:lang w:val="hy-AM"/>
        </w:rPr>
        <w:t>ջրահեռացման համակարգի վերանորոգման /անձրևատար խողովակների փոխարինման, տանիքի ջրահեռացման համակարգի թիթեղների վերամոնտաժման/ և կոսմետիկ հարդարման</w:t>
      </w:r>
      <w:r w:rsidR="00CF0713">
        <w:rPr>
          <w:rFonts w:ascii="GHEA Grapalat" w:hAnsi="GHEA Grapalat"/>
          <w:vertAlign w:val="superscript"/>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A62F518"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370D1D">
        <w:rPr>
          <w:rFonts w:ascii="GHEA Grapalat" w:hAnsi="GHEA Grapalat" w:cs="Sylfaen"/>
          <w:sz w:val="20"/>
          <w:szCs w:val="20"/>
          <w:lang w:val="hy-AM"/>
        </w:rPr>
        <w:t>365</w:t>
      </w:r>
      <w:r w:rsidRPr="00C1134C">
        <w:rPr>
          <w:rFonts w:ascii="GHEA Grapalat" w:hAnsi="GHEA Grapalat" w:cs="Sylfaen"/>
          <w:sz w:val="20"/>
          <w:szCs w:val="20"/>
          <w:lang w:val="es-ES"/>
        </w:rPr>
        <w:t>-</w:t>
      </w:r>
      <w:r w:rsidR="000B700D">
        <w:rPr>
          <w:rFonts w:ascii="GHEA Grapalat" w:hAnsi="GHEA Grapalat" w:cs="Sylfaen"/>
          <w:sz w:val="20"/>
          <w:szCs w:val="20"/>
          <w:lang w:val="hy-AM"/>
        </w:rPr>
        <w:t>րդ</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9"/>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0"/>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1"/>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r w:rsidRPr="00E6597C">
        <w:rPr>
          <w:rFonts w:ascii="GHEA Grapalat" w:hAnsi="GHEA Grapalat" w:cs="Sylfaen"/>
          <w:sz w:val="20"/>
          <w:szCs w:val="20"/>
          <w:lang w:val="hy-AM"/>
        </w:rPr>
        <w:lastRenderedPageBreak/>
        <w:t xml:space="preserve">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2"/>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3"/>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4"/>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tbl>
      <w:tblPr>
        <w:tblW w:w="8860" w:type="dxa"/>
        <w:tblInd w:w="108" w:type="dxa"/>
        <w:tblLook w:val="04A0" w:firstRow="1" w:lastRow="0" w:firstColumn="1" w:lastColumn="0" w:noHBand="0" w:noVBand="1"/>
      </w:tblPr>
      <w:tblGrid>
        <w:gridCol w:w="630"/>
        <w:gridCol w:w="3400"/>
        <w:gridCol w:w="1248"/>
        <w:gridCol w:w="1178"/>
        <w:gridCol w:w="1226"/>
        <w:gridCol w:w="1486"/>
      </w:tblGrid>
      <w:tr w:rsidR="008B4A35" w14:paraId="59052CCC" w14:textId="77777777" w:rsidTr="008B4A35">
        <w:trPr>
          <w:trHeight w:val="450"/>
        </w:trPr>
        <w:tc>
          <w:tcPr>
            <w:tcW w:w="8860" w:type="dxa"/>
            <w:gridSpan w:val="6"/>
            <w:tcBorders>
              <w:top w:val="nil"/>
              <w:left w:val="nil"/>
              <w:bottom w:val="nil"/>
              <w:right w:val="nil"/>
            </w:tcBorders>
            <w:shd w:val="clear" w:color="auto" w:fill="auto"/>
            <w:noWrap/>
            <w:vAlign w:val="center"/>
            <w:hideMark/>
          </w:tcPr>
          <w:p w14:paraId="4E1A10D9" w14:textId="77777777" w:rsidR="008B4A35" w:rsidRDefault="008B4A35">
            <w:pPr>
              <w:jc w:val="center"/>
              <w:rPr>
                <w:rFonts w:ascii="Arial Armenian" w:hAnsi="Arial Armenian" w:cs="Calibri"/>
                <w:b/>
                <w:bCs/>
                <w:color w:val="000000"/>
                <w:sz w:val="36"/>
                <w:szCs w:val="36"/>
              </w:rPr>
            </w:pPr>
            <w:r>
              <w:rPr>
                <w:rFonts w:ascii="Arial" w:hAnsi="Arial" w:cs="Arial"/>
                <w:b/>
                <w:bCs/>
                <w:color w:val="000000"/>
                <w:sz w:val="36"/>
                <w:szCs w:val="36"/>
              </w:rPr>
              <w:t>Ծավալաթերթ</w:t>
            </w:r>
          </w:p>
        </w:tc>
      </w:tr>
      <w:tr w:rsidR="008B4A35" w14:paraId="77CED6A7" w14:textId="77777777" w:rsidTr="008B4A35">
        <w:trPr>
          <w:trHeight w:val="3840"/>
        </w:trPr>
        <w:tc>
          <w:tcPr>
            <w:tcW w:w="8860" w:type="dxa"/>
            <w:gridSpan w:val="6"/>
            <w:tcBorders>
              <w:top w:val="nil"/>
              <w:left w:val="nil"/>
              <w:bottom w:val="nil"/>
              <w:right w:val="nil"/>
            </w:tcBorders>
            <w:shd w:val="clear" w:color="auto" w:fill="auto"/>
            <w:vAlign w:val="center"/>
            <w:hideMark/>
          </w:tcPr>
          <w:p w14:paraId="36947164" w14:textId="77777777" w:rsidR="008B4A35" w:rsidRPr="008B4A35" w:rsidRDefault="008B4A35">
            <w:pPr>
              <w:jc w:val="center"/>
              <w:rPr>
                <w:rFonts w:ascii="Arial Armenian" w:hAnsi="Arial Armenian" w:cs="Calibri"/>
                <w:b/>
                <w:bCs/>
                <w:color w:val="000000"/>
                <w:sz w:val="20"/>
                <w:szCs w:val="20"/>
              </w:rPr>
            </w:pPr>
            <w:r w:rsidRPr="008B4A35">
              <w:rPr>
                <w:rFonts w:ascii="Arial Armenian" w:hAnsi="Arial Armenian" w:cs="Calibri"/>
                <w:b/>
                <w:bCs/>
                <w:color w:val="000000"/>
                <w:sz w:val="20"/>
                <w:szCs w:val="20"/>
              </w:rPr>
              <w:t>«</w:t>
            </w:r>
            <w:r w:rsidRPr="008B4A35">
              <w:rPr>
                <w:rFonts w:ascii="Arial" w:hAnsi="Arial" w:cs="Arial"/>
                <w:b/>
                <w:bCs/>
                <w:color w:val="000000"/>
                <w:sz w:val="20"/>
                <w:szCs w:val="20"/>
              </w:rPr>
              <w:t>ՀՀ</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Լոռու</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մարզի</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Վանաձորի</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Ա</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Խլղաթյանի</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անվան</w:t>
            </w:r>
            <w:r w:rsidRPr="008B4A35">
              <w:rPr>
                <w:rFonts w:ascii="Arial Armenian" w:hAnsi="Arial Armenian" w:cs="Calibri"/>
                <w:b/>
                <w:bCs/>
                <w:color w:val="000000"/>
                <w:sz w:val="20"/>
                <w:szCs w:val="20"/>
              </w:rPr>
              <w:t xml:space="preserve"> N 18 </w:t>
            </w:r>
            <w:r w:rsidRPr="008B4A35">
              <w:rPr>
                <w:rFonts w:ascii="Arial" w:hAnsi="Arial" w:cs="Arial"/>
                <w:b/>
                <w:bCs/>
                <w:color w:val="000000"/>
                <w:sz w:val="20"/>
                <w:szCs w:val="20"/>
              </w:rPr>
              <w:t>միջնակարգ</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դպրոց</w:t>
            </w:r>
            <w:r w:rsidRPr="008B4A35">
              <w:rPr>
                <w:rFonts w:ascii="Arial Armenian" w:hAnsi="Arial Armenian" w:cs="Arial Armenian"/>
                <w:b/>
                <w:bCs/>
                <w:color w:val="000000"/>
                <w:sz w:val="20"/>
                <w:szCs w:val="20"/>
              </w:rPr>
              <w:t>»</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ՊՈԱԿ</w:t>
            </w:r>
            <w:r w:rsidRPr="008B4A35">
              <w:rPr>
                <w:rFonts w:ascii="Arial Armenian" w:hAnsi="Arial Armenian" w:cs="Calibri"/>
                <w:b/>
                <w:bCs/>
                <w:color w:val="000000"/>
                <w:sz w:val="20"/>
                <w:szCs w:val="20"/>
              </w:rPr>
              <w:t>-</w:t>
            </w:r>
            <w:r w:rsidRPr="008B4A35">
              <w:rPr>
                <w:rFonts w:ascii="Arial" w:hAnsi="Arial" w:cs="Arial"/>
                <w:b/>
                <w:bCs/>
                <w:color w:val="000000"/>
                <w:sz w:val="20"/>
                <w:szCs w:val="20"/>
              </w:rPr>
              <w:t>ի</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ջրահեռացման</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համակարգի</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վերանորոգման</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անձրևատար</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խողովակների</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փոխարինման</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տանիքի</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ջրահեռացման</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համակարգի</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թիթեղների</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վերամոնտաժման</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և</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կոսմետիկ</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հարդարման</w:t>
            </w:r>
            <w:r w:rsidRPr="008B4A35">
              <w:rPr>
                <w:rFonts w:ascii="Arial Armenian" w:hAnsi="Arial Armenian" w:cs="Calibri"/>
                <w:b/>
                <w:bCs/>
                <w:color w:val="000000"/>
                <w:sz w:val="20"/>
                <w:szCs w:val="20"/>
              </w:rPr>
              <w:t xml:space="preserve"> </w:t>
            </w:r>
            <w:r w:rsidRPr="008B4A35">
              <w:rPr>
                <w:rFonts w:ascii="Arial" w:hAnsi="Arial" w:cs="Arial"/>
                <w:b/>
                <w:bCs/>
                <w:color w:val="000000"/>
                <w:sz w:val="20"/>
                <w:szCs w:val="20"/>
              </w:rPr>
              <w:t>աշխատանքներ</w:t>
            </w:r>
          </w:p>
        </w:tc>
      </w:tr>
      <w:tr w:rsidR="008B4A35" w14:paraId="4FAF89AE" w14:textId="77777777" w:rsidTr="008B4A35">
        <w:trPr>
          <w:trHeight w:val="300"/>
        </w:trPr>
        <w:tc>
          <w:tcPr>
            <w:tcW w:w="580" w:type="dxa"/>
            <w:tcBorders>
              <w:top w:val="nil"/>
              <w:left w:val="nil"/>
              <w:bottom w:val="nil"/>
              <w:right w:val="nil"/>
            </w:tcBorders>
            <w:shd w:val="clear" w:color="auto" w:fill="auto"/>
            <w:vAlign w:val="center"/>
            <w:hideMark/>
          </w:tcPr>
          <w:p w14:paraId="550DAFE4" w14:textId="77777777" w:rsidR="008B4A35" w:rsidRDefault="008B4A35">
            <w:pPr>
              <w:jc w:val="center"/>
              <w:rPr>
                <w:rFonts w:ascii="Arial Armenian" w:hAnsi="Arial Armenian" w:cs="Calibri"/>
                <w:b/>
                <w:bCs/>
                <w:color w:val="000000"/>
                <w:sz w:val="40"/>
                <w:szCs w:val="40"/>
              </w:rPr>
            </w:pPr>
          </w:p>
        </w:tc>
        <w:tc>
          <w:tcPr>
            <w:tcW w:w="3400" w:type="dxa"/>
            <w:tcBorders>
              <w:top w:val="nil"/>
              <w:left w:val="nil"/>
              <w:bottom w:val="nil"/>
              <w:right w:val="nil"/>
            </w:tcBorders>
            <w:shd w:val="clear" w:color="auto" w:fill="auto"/>
            <w:vAlign w:val="center"/>
            <w:hideMark/>
          </w:tcPr>
          <w:p w14:paraId="092194F9" w14:textId="77777777" w:rsidR="008B4A35" w:rsidRDefault="008B4A35">
            <w:pPr>
              <w:jc w:val="center"/>
              <w:rPr>
                <w:sz w:val="20"/>
                <w:szCs w:val="20"/>
              </w:rPr>
            </w:pPr>
          </w:p>
        </w:tc>
        <w:tc>
          <w:tcPr>
            <w:tcW w:w="1062" w:type="dxa"/>
            <w:tcBorders>
              <w:top w:val="nil"/>
              <w:left w:val="nil"/>
              <w:bottom w:val="nil"/>
              <w:right w:val="nil"/>
            </w:tcBorders>
            <w:shd w:val="clear" w:color="auto" w:fill="auto"/>
            <w:vAlign w:val="center"/>
            <w:hideMark/>
          </w:tcPr>
          <w:p w14:paraId="685CD172" w14:textId="77777777" w:rsidR="008B4A35" w:rsidRDefault="008B4A35">
            <w:pPr>
              <w:jc w:val="center"/>
              <w:rPr>
                <w:sz w:val="20"/>
                <w:szCs w:val="20"/>
              </w:rPr>
            </w:pPr>
          </w:p>
        </w:tc>
        <w:tc>
          <w:tcPr>
            <w:tcW w:w="1178" w:type="dxa"/>
            <w:tcBorders>
              <w:top w:val="nil"/>
              <w:left w:val="nil"/>
              <w:bottom w:val="nil"/>
              <w:right w:val="nil"/>
            </w:tcBorders>
            <w:shd w:val="clear" w:color="auto" w:fill="auto"/>
            <w:vAlign w:val="center"/>
            <w:hideMark/>
          </w:tcPr>
          <w:p w14:paraId="4BDBFD12" w14:textId="77777777" w:rsidR="008B4A35" w:rsidRDefault="008B4A35">
            <w:pPr>
              <w:jc w:val="center"/>
              <w:rPr>
                <w:sz w:val="20"/>
                <w:szCs w:val="20"/>
              </w:rPr>
            </w:pPr>
          </w:p>
        </w:tc>
        <w:tc>
          <w:tcPr>
            <w:tcW w:w="1180" w:type="dxa"/>
            <w:tcBorders>
              <w:top w:val="nil"/>
              <w:left w:val="nil"/>
              <w:bottom w:val="nil"/>
              <w:right w:val="nil"/>
            </w:tcBorders>
            <w:shd w:val="clear" w:color="auto" w:fill="auto"/>
            <w:vAlign w:val="center"/>
            <w:hideMark/>
          </w:tcPr>
          <w:p w14:paraId="518882A4" w14:textId="77777777" w:rsidR="008B4A35" w:rsidRDefault="008B4A35">
            <w:pPr>
              <w:jc w:val="center"/>
              <w:rPr>
                <w:sz w:val="20"/>
                <w:szCs w:val="20"/>
              </w:rPr>
            </w:pPr>
          </w:p>
        </w:tc>
        <w:tc>
          <w:tcPr>
            <w:tcW w:w="1460" w:type="dxa"/>
            <w:tcBorders>
              <w:top w:val="nil"/>
              <w:left w:val="nil"/>
              <w:bottom w:val="nil"/>
              <w:right w:val="nil"/>
            </w:tcBorders>
            <w:shd w:val="clear" w:color="auto" w:fill="auto"/>
            <w:vAlign w:val="center"/>
            <w:hideMark/>
          </w:tcPr>
          <w:p w14:paraId="7D08A504" w14:textId="77777777" w:rsidR="008B4A35" w:rsidRDefault="008B4A35">
            <w:pPr>
              <w:jc w:val="center"/>
              <w:rPr>
                <w:sz w:val="20"/>
                <w:szCs w:val="20"/>
              </w:rPr>
            </w:pPr>
          </w:p>
        </w:tc>
      </w:tr>
      <w:tr w:rsidR="008B4A35" w14:paraId="717E1D7E" w14:textId="77777777" w:rsidTr="008B4A35">
        <w:trPr>
          <w:trHeight w:val="345"/>
        </w:trPr>
        <w:tc>
          <w:tcPr>
            <w:tcW w:w="580" w:type="dxa"/>
            <w:tcBorders>
              <w:top w:val="single" w:sz="8" w:space="0" w:color="auto"/>
              <w:left w:val="single" w:sz="8" w:space="0" w:color="auto"/>
              <w:bottom w:val="nil"/>
              <w:right w:val="single" w:sz="4" w:space="0" w:color="auto"/>
            </w:tcBorders>
            <w:shd w:val="clear" w:color="auto" w:fill="auto"/>
            <w:noWrap/>
            <w:vAlign w:val="center"/>
            <w:hideMark/>
          </w:tcPr>
          <w:p w14:paraId="1C41C289" w14:textId="77777777" w:rsidR="008B4A35" w:rsidRDefault="008B4A35">
            <w:pPr>
              <w:rPr>
                <w:rFonts w:ascii="Arial Armenian" w:hAnsi="Arial Armenian" w:cs="Calibri"/>
                <w:color w:val="000000"/>
              </w:rPr>
            </w:pPr>
            <w:r>
              <w:rPr>
                <w:rFonts w:ascii="Arial Armenian" w:hAnsi="Arial Armenian" w:cs="Calibri"/>
                <w:color w:val="000000"/>
              </w:rPr>
              <w:t> </w:t>
            </w:r>
          </w:p>
        </w:tc>
        <w:tc>
          <w:tcPr>
            <w:tcW w:w="3400" w:type="dxa"/>
            <w:tcBorders>
              <w:top w:val="single" w:sz="8" w:space="0" w:color="auto"/>
              <w:left w:val="nil"/>
              <w:bottom w:val="nil"/>
              <w:right w:val="single" w:sz="4" w:space="0" w:color="auto"/>
            </w:tcBorders>
            <w:shd w:val="clear" w:color="auto" w:fill="auto"/>
            <w:noWrap/>
            <w:vAlign w:val="center"/>
            <w:hideMark/>
          </w:tcPr>
          <w:p w14:paraId="21D0D1F2" w14:textId="77777777" w:rsidR="008B4A35" w:rsidRDefault="008B4A35">
            <w:pPr>
              <w:rPr>
                <w:rFonts w:ascii="Arial Armenian" w:hAnsi="Arial Armenian" w:cs="Calibri"/>
                <w:color w:val="000000"/>
                <w:sz w:val="16"/>
                <w:szCs w:val="16"/>
              </w:rPr>
            </w:pPr>
            <w:r>
              <w:rPr>
                <w:rFonts w:ascii="Arial Armenian" w:hAnsi="Arial Armenian" w:cs="Calibri"/>
                <w:color w:val="000000"/>
                <w:sz w:val="16"/>
                <w:szCs w:val="16"/>
              </w:rPr>
              <w:t> </w:t>
            </w:r>
          </w:p>
        </w:tc>
        <w:tc>
          <w:tcPr>
            <w:tcW w:w="1062" w:type="dxa"/>
            <w:tcBorders>
              <w:top w:val="single" w:sz="8" w:space="0" w:color="auto"/>
              <w:left w:val="nil"/>
              <w:bottom w:val="nil"/>
              <w:right w:val="single" w:sz="4" w:space="0" w:color="auto"/>
            </w:tcBorders>
            <w:shd w:val="clear" w:color="auto" w:fill="auto"/>
            <w:noWrap/>
            <w:vAlign w:val="center"/>
            <w:hideMark/>
          </w:tcPr>
          <w:p w14:paraId="6312F206" w14:textId="77777777" w:rsidR="008B4A35" w:rsidRDefault="008B4A35">
            <w:pPr>
              <w:rPr>
                <w:rFonts w:ascii="Arial Armenian" w:hAnsi="Arial Armenian" w:cs="Calibri"/>
                <w:color w:val="000000"/>
              </w:rPr>
            </w:pPr>
            <w:r>
              <w:rPr>
                <w:rFonts w:ascii="Arial Armenian" w:hAnsi="Arial Armenian" w:cs="Calibri"/>
                <w:color w:val="000000"/>
              </w:rPr>
              <w:t> </w:t>
            </w:r>
          </w:p>
        </w:tc>
        <w:tc>
          <w:tcPr>
            <w:tcW w:w="1178" w:type="dxa"/>
            <w:tcBorders>
              <w:top w:val="single" w:sz="8" w:space="0" w:color="auto"/>
              <w:left w:val="nil"/>
              <w:bottom w:val="nil"/>
              <w:right w:val="single" w:sz="4" w:space="0" w:color="auto"/>
            </w:tcBorders>
            <w:shd w:val="clear" w:color="auto" w:fill="auto"/>
            <w:noWrap/>
            <w:vAlign w:val="center"/>
            <w:hideMark/>
          </w:tcPr>
          <w:p w14:paraId="68DBCA76" w14:textId="77777777" w:rsidR="008B4A35" w:rsidRDefault="008B4A35">
            <w:pPr>
              <w:rPr>
                <w:rFonts w:ascii="Arial Armenian" w:hAnsi="Arial Armenian" w:cs="Calibri"/>
                <w:color w:val="000000"/>
              </w:rPr>
            </w:pPr>
            <w:r>
              <w:rPr>
                <w:rFonts w:ascii="Arial Armenian" w:hAnsi="Arial Armenian" w:cs="Calibri"/>
                <w:color w:val="000000"/>
              </w:rPr>
              <w:t> </w:t>
            </w:r>
          </w:p>
        </w:tc>
        <w:tc>
          <w:tcPr>
            <w:tcW w:w="118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52F2FB7D" w14:textId="77777777" w:rsidR="008B4A35" w:rsidRDefault="008B4A35">
            <w:pPr>
              <w:jc w:val="center"/>
              <w:rPr>
                <w:rFonts w:ascii="Arial Armenian" w:hAnsi="Arial Armenian" w:cs="Calibri"/>
                <w:color w:val="000000"/>
              </w:rPr>
            </w:pPr>
            <w:r>
              <w:rPr>
                <w:rFonts w:ascii="Arial Armenian" w:hAnsi="Arial Armenian" w:cs="Calibri"/>
                <w:color w:val="000000"/>
              </w:rPr>
              <w:t xml:space="preserve">1 </w:t>
            </w:r>
            <w:r>
              <w:rPr>
                <w:rFonts w:ascii="Arial" w:hAnsi="Arial" w:cs="Arial"/>
                <w:color w:val="000000"/>
              </w:rPr>
              <w:t>միավ</w:t>
            </w:r>
            <w:r>
              <w:rPr>
                <w:rFonts w:ascii="Arial Armenian" w:hAnsi="Arial Armenian" w:cs="Calibri"/>
                <w:color w:val="000000"/>
              </w:rPr>
              <w:t xml:space="preserve">. </w:t>
            </w:r>
            <w:r>
              <w:rPr>
                <w:rFonts w:ascii="Arial" w:hAnsi="Arial" w:cs="Arial"/>
                <w:color w:val="000000"/>
              </w:rPr>
              <w:t>ընդ</w:t>
            </w:r>
            <w:r>
              <w:rPr>
                <w:rFonts w:ascii="Arial Armenian" w:hAnsi="Arial Armenian" w:cs="Calibri"/>
                <w:color w:val="000000"/>
              </w:rPr>
              <w:t>.</w:t>
            </w:r>
            <w:r>
              <w:rPr>
                <w:rFonts w:ascii="Arial" w:hAnsi="Arial" w:cs="Arial"/>
                <w:color w:val="000000"/>
              </w:rPr>
              <w:t>արժ</w:t>
            </w:r>
            <w:r>
              <w:rPr>
                <w:rFonts w:ascii="Arial Armenian" w:hAnsi="Arial Armenian" w:cs="Calibri"/>
                <w:color w:val="000000"/>
              </w:rPr>
              <w:t xml:space="preserve">. </w:t>
            </w:r>
            <w:r>
              <w:rPr>
                <w:rFonts w:ascii="Arial" w:hAnsi="Arial" w:cs="Arial"/>
                <w:color w:val="000000"/>
              </w:rPr>
              <w:t>հազ</w:t>
            </w:r>
            <w:r>
              <w:rPr>
                <w:rFonts w:ascii="Arial Armenian" w:hAnsi="Arial Armenian" w:cs="Calibri"/>
                <w:color w:val="000000"/>
              </w:rPr>
              <w:t>.</w:t>
            </w:r>
            <w:r>
              <w:rPr>
                <w:rFonts w:ascii="Arial" w:hAnsi="Arial" w:cs="Arial"/>
                <w:color w:val="000000"/>
              </w:rPr>
              <w:t>դր</w:t>
            </w:r>
            <w:r>
              <w:rPr>
                <w:rFonts w:ascii="Arial Armenian" w:hAnsi="Arial Armenian" w:cs="Calibri"/>
                <w:color w:val="000000"/>
              </w:rPr>
              <w:t>.</w:t>
            </w:r>
          </w:p>
        </w:tc>
        <w:tc>
          <w:tcPr>
            <w:tcW w:w="1460"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14:paraId="4EA6D675" w14:textId="77777777" w:rsidR="008B4A35" w:rsidRDefault="008B4A35">
            <w:pPr>
              <w:jc w:val="center"/>
              <w:rPr>
                <w:rFonts w:ascii="Arial Armenian" w:hAnsi="Arial Armenian" w:cs="Calibri"/>
                <w:color w:val="000000"/>
              </w:rPr>
            </w:pPr>
            <w:r>
              <w:rPr>
                <w:rFonts w:ascii="Arial" w:hAnsi="Arial" w:cs="Arial"/>
                <w:color w:val="000000"/>
              </w:rPr>
              <w:t>Ընդհանուր</w:t>
            </w:r>
            <w:r>
              <w:rPr>
                <w:rFonts w:ascii="Arial Armenian" w:hAnsi="Arial Armenian" w:cs="Calibri"/>
                <w:color w:val="000000"/>
              </w:rPr>
              <w:t xml:space="preserve"> </w:t>
            </w:r>
            <w:r>
              <w:rPr>
                <w:rFonts w:ascii="Arial" w:hAnsi="Arial" w:cs="Arial"/>
                <w:color w:val="000000"/>
              </w:rPr>
              <w:t>արժեքը</w:t>
            </w:r>
            <w:r>
              <w:rPr>
                <w:rFonts w:ascii="Arial Armenian" w:hAnsi="Arial Armenian" w:cs="Calibri"/>
                <w:color w:val="000000"/>
              </w:rPr>
              <w:t xml:space="preserve"> </w:t>
            </w:r>
            <w:r>
              <w:rPr>
                <w:rFonts w:ascii="Arial" w:hAnsi="Arial" w:cs="Arial"/>
                <w:color w:val="000000"/>
              </w:rPr>
              <w:t>հազ</w:t>
            </w:r>
            <w:r>
              <w:rPr>
                <w:rFonts w:ascii="Arial Armenian" w:hAnsi="Arial Armenian" w:cs="Calibri"/>
                <w:color w:val="000000"/>
              </w:rPr>
              <w:t xml:space="preserve">. </w:t>
            </w:r>
            <w:r>
              <w:rPr>
                <w:rFonts w:ascii="Arial" w:hAnsi="Arial" w:cs="Arial"/>
                <w:color w:val="000000"/>
              </w:rPr>
              <w:t>դր</w:t>
            </w:r>
            <w:r>
              <w:rPr>
                <w:rFonts w:ascii="Arial Armenian" w:hAnsi="Arial Armenian" w:cs="Calibri"/>
                <w:color w:val="000000"/>
              </w:rPr>
              <w:t>.</w:t>
            </w:r>
          </w:p>
        </w:tc>
      </w:tr>
      <w:tr w:rsidR="008B4A35" w14:paraId="34F0688D" w14:textId="77777777" w:rsidTr="008B4A35">
        <w:trPr>
          <w:trHeight w:val="405"/>
        </w:trPr>
        <w:tc>
          <w:tcPr>
            <w:tcW w:w="580" w:type="dxa"/>
            <w:vMerge w:val="restart"/>
            <w:tcBorders>
              <w:top w:val="nil"/>
              <w:left w:val="single" w:sz="8" w:space="0" w:color="auto"/>
              <w:bottom w:val="nil"/>
              <w:right w:val="single" w:sz="4" w:space="0" w:color="auto"/>
            </w:tcBorders>
            <w:shd w:val="clear" w:color="auto" w:fill="auto"/>
            <w:vAlign w:val="center"/>
            <w:hideMark/>
          </w:tcPr>
          <w:p w14:paraId="0E3E668F" w14:textId="77777777" w:rsidR="008B4A35" w:rsidRDefault="008B4A35">
            <w:pPr>
              <w:jc w:val="center"/>
              <w:rPr>
                <w:rFonts w:ascii="Arial Armenian" w:hAnsi="Arial Armenian" w:cs="Calibri"/>
                <w:color w:val="000000"/>
              </w:rPr>
            </w:pPr>
            <w:r>
              <w:rPr>
                <w:rFonts w:ascii="Arial Armenian" w:hAnsi="Arial Armenian" w:cs="Calibri"/>
                <w:color w:val="000000"/>
              </w:rPr>
              <w:t xml:space="preserve">N/N                      </w:t>
            </w:r>
            <w:r>
              <w:rPr>
                <w:rFonts w:ascii="Arial" w:hAnsi="Arial" w:cs="Arial"/>
                <w:color w:val="000000"/>
              </w:rPr>
              <w:t>ը</w:t>
            </w:r>
            <w:r>
              <w:rPr>
                <w:rFonts w:ascii="Arial Armenian" w:hAnsi="Arial Armenian" w:cs="Calibri"/>
                <w:color w:val="000000"/>
              </w:rPr>
              <w:t>/</w:t>
            </w:r>
            <w:r>
              <w:rPr>
                <w:rFonts w:ascii="Arial" w:hAnsi="Arial" w:cs="Arial"/>
                <w:color w:val="000000"/>
              </w:rPr>
              <w:t>կ</w:t>
            </w:r>
          </w:p>
        </w:tc>
        <w:tc>
          <w:tcPr>
            <w:tcW w:w="3400" w:type="dxa"/>
            <w:vMerge w:val="restart"/>
            <w:tcBorders>
              <w:top w:val="nil"/>
              <w:left w:val="single" w:sz="4" w:space="0" w:color="auto"/>
              <w:bottom w:val="nil"/>
              <w:right w:val="single" w:sz="4" w:space="0" w:color="auto"/>
            </w:tcBorders>
            <w:shd w:val="clear" w:color="auto" w:fill="auto"/>
            <w:vAlign w:val="center"/>
            <w:hideMark/>
          </w:tcPr>
          <w:p w14:paraId="0AF13220" w14:textId="77777777" w:rsidR="008B4A35" w:rsidRDefault="008B4A35">
            <w:pPr>
              <w:jc w:val="center"/>
              <w:rPr>
                <w:rFonts w:ascii="Arial Armenian" w:hAnsi="Arial Armenian" w:cs="Calibri"/>
                <w:color w:val="000000"/>
                <w:sz w:val="16"/>
                <w:szCs w:val="16"/>
              </w:rPr>
            </w:pPr>
            <w:r>
              <w:rPr>
                <w:rFonts w:ascii="Arial" w:hAnsi="Arial" w:cs="Arial"/>
                <w:color w:val="000000"/>
                <w:sz w:val="16"/>
                <w:szCs w:val="16"/>
              </w:rPr>
              <w:t>Աշխատանքի</w:t>
            </w:r>
            <w:r>
              <w:rPr>
                <w:rFonts w:ascii="Arial Armenian" w:hAnsi="Arial Armenian" w:cs="Calibri"/>
                <w:color w:val="000000"/>
                <w:sz w:val="16"/>
                <w:szCs w:val="16"/>
              </w:rPr>
              <w:t xml:space="preserve"> </w:t>
            </w:r>
            <w:r>
              <w:rPr>
                <w:rFonts w:ascii="Arial" w:hAnsi="Arial" w:cs="Arial"/>
                <w:color w:val="000000"/>
                <w:sz w:val="16"/>
                <w:szCs w:val="16"/>
              </w:rPr>
              <w:t>անվանումը</w:t>
            </w:r>
          </w:p>
        </w:tc>
        <w:tc>
          <w:tcPr>
            <w:tcW w:w="1062" w:type="dxa"/>
            <w:vMerge w:val="restart"/>
            <w:tcBorders>
              <w:top w:val="nil"/>
              <w:left w:val="single" w:sz="4" w:space="0" w:color="auto"/>
              <w:bottom w:val="nil"/>
              <w:right w:val="single" w:sz="4" w:space="0" w:color="auto"/>
            </w:tcBorders>
            <w:shd w:val="clear" w:color="auto" w:fill="auto"/>
            <w:vAlign w:val="center"/>
            <w:hideMark/>
          </w:tcPr>
          <w:p w14:paraId="621CB59D" w14:textId="77777777" w:rsidR="008B4A35" w:rsidRDefault="008B4A35">
            <w:pPr>
              <w:jc w:val="center"/>
              <w:rPr>
                <w:rFonts w:ascii="Arial Armenian" w:hAnsi="Arial Armenian" w:cs="Calibri"/>
                <w:color w:val="000000"/>
              </w:rPr>
            </w:pPr>
            <w:r>
              <w:rPr>
                <w:rFonts w:ascii="Arial" w:hAnsi="Arial" w:cs="Arial"/>
                <w:color w:val="000000"/>
              </w:rPr>
              <w:t>Չափման</w:t>
            </w:r>
            <w:r>
              <w:rPr>
                <w:rFonts w:ascii="Arial Armenian" w:hAnsi="Arial Armenian" w:cs="Calibri"/>
                <w:color w:val="000000"/>
              </w:rPr>
              <w:t xml:space="preserve"> </w:t>
            </w:r>
            <w:r>
              <w:rPr>
                <w:rFonts w:ascii="Arial" w:hAnsi="Arial" w:cs="Arial"/>
                <w:color w:val="000000"/>
              </w:rPr>
              <w:t>միավոր</w:t>
            </w:r>
          </w:p>
        </w:tc>
        <w:tc>
          <w:tcPr>
            <w:tcW w:w="1178" w:type="dxa"/>
            <w:vMerge w:val="restart"/>
            <w:tcBorders>
              <w:top w:val="nil"/>
              <w:left w:val="single" w:sz="4" w:space="0" w:color="auto"/>
              <w:bottom w:val="nil"/>
              <w:right w:val="single" w:sz="4" w:space="0" w:color="auto"/>
            </w:tcBorders>
            <w:shd w:val="clear" w:color="auto" w:fill="auto"/>
            <w:vAlign w:val="center"/>
            <w:hideMark/>
          </w:tcPr>
          <w:p w14:paraId="02702686" w14:textId="77777777" w:rsidR="008B4A35" w:rsidRDefault="008B4A35">
            <w:pPr>
              <w:jc w:val="center"/>
              <w:rPr>
                <w:rFonts w:ascii="Arial Armenian" w:hAnsi="Arial Armenian" w:cs="Calibri"/>
                <w:color w:val="000000"/>
              </w:rPr>
            </w:pPr>
            <w:r>
              <w:rPr>
                <w:rFonts w:ascii="Arial" w:hAnsi="Arial" w:cs="Arial"/>
                <w:color w:val="000000"/>
              </w:rPr>
              <w:t>Քանակ</w:t>
            </w:r>
          </w:p>
        </w:tc>
        <w:tc>
          <w:tcPr>
            <w:tcW w:w="1180" w:type="dxa"/>
            <w:vMerge/>
            <w:tcBorders>
              <w:top w:val="single" w:sz="8" w:space="0" w:color="auto"/>
              <w:left w:val="single" w:sz="4" w:space="0" w:color="auto"/>
              <w:bottom w:val="single" w:sz="4" w:space="0" w:color="000000"/>
              <w:right w:val="single" w:sz="4" w:space="0" w:color="auto"/>
            </w:tcBorders>
            <w:vAlign w:val="center"/>
            <w:hideMark/>
          </w:tcPr>
          <w:p w14:paraId="23829808" w14:textId="77777777" w:rsidR="008B4A35" w:rsidRDefault="008B4A35">
            <w:pPr>
              <w:rPr>
                <w:rFonts w:ascii="Arial Armenian" w:hAnsi="Arial Armenian" w:cs="Calibri"/>
                <w:color w:val="000000"/>
              </w:rPr>
            </w:pPr>
          </w:p>
        </w:tc>
        <w:tc>
          <w:tcPr>
            <w:tcW w:w="1460" w:type="dxa"/>
            <w:vMerge/>
            <w:tcBorders>
              <w:top w:val="single" w:sz="8" w:space="0" w:color="auto"/>
              <w:left w:val="single" w:sz="4" w:space="0" w:color="auto"/>
              <w:bottom w:val="single" w:sz="4" w:space="0" w:color="000000"/>
              <w:right w:val="single" w:sz="8" w:space="0" w:color="auto"/>
            </w:tcBorders>
            <w:vAlign w:val="center"/>
            <w:hideMark/>
          </w:tcPr>
          <w:p w14:paraId="640F2AF8" w14:textId="77777777" w:rsidR="008B4A35" w:rsidRDefault="008B4A35">
            <w:pPr>
              <w:rPr>
                <w:rFonts w:ascii="Arial Armenian" w:hAnsi="Arial Armenian" w:cs="Calibri"/>
                <w:color w:val="000000"/>
              </w:rPr>
            </w:pPr>
          </w:p>
        </w:tc>
      </w:tr>
      <w:tr w:rsidR="008B4A35" w14:paraId="0C04BD7D" w14:textId="77777777" w:rsidTr="008B4A35">
        <w:trPr>
          <w:trHeight w:val="330"/>
        </w:trPr>
        <w:tc>
          <w:tcPr>
            <w:tcW w:w="580" w:type="dxa"/>
            <w:vMerge/>
            <w:tcBorders>
              <w:top w:val="nil"/>
              <w:left w:val="single" w:sz="8" w:space="0" w:color="auto"/>
              <w:bottom w:val="nil"/>
              <w:right w:val="single" w:sz="4" w:space="0" w:color="auto"/>
            </w:tcBorders>
            <w:vAlign w:val="center"/>
            <w:hideMark/>
          </w:tcPr>
          <w:p w14:paraId="05E7B7C0" w14:textId="77777777" w:rsidR="008B4A35" w:rsidRDefault="008B4A35">
            <w:pPr>
              <w:rPr>
                <w:rFonts w:ascii="Arial Armenian" w:hAnsi="Arial Armenian" w:cs="Calibri"/>
                <w:color w:val="000000"/>
              </w:rPr>
            </w:pPr>
          </w:p>
        </w:tc>
        <w:tc>
          <w:tcPr>
            <w:tcW w:w="3400" w:type="dxa"/>
            <w:vMerge/>
            <w:tcBorders>
              <w:top w:val="nil"/>
              <w:left w:val="single" w:sz="4" w:space="0" w:color="auto"/>
              <w:bottom w:val="nil"/>
              <w:right w:val="single" w:sz="4" w:space="0" w:color="auto"/>
            </w:tcBorders>
            <w:vAlign w:val="center"/>
            <w:hideMark/>
          </w:tcPr>
          <w:p w14:paraId="25810204" w14:textId="77777777" w:rsidR="008B4A35" w:rsidRDefault="008B4A35">
            <w:pPr>
              <w:rPr>
                <w:rFonts w:ascii="Arial Armenian" w:hAnsi="Arial Armenian" w:cs="Calibri"/>
                <w:color w:val="000000"/>
                <w:sz w:val="16"/>
                <w:szCs w:val="16"/>
              </w:rPr>
            </w:pPr>
          </w:p>
        </w:tc>
        <w:tc>
          <w:tcPr>
            <w:tcW w:w="1062" w:type="dxa"/>
            <w:vMerge/>
            <w:tcBorders>
              <w:top w:val="nil"/>
              <w:left w:val="single" w:sz="4" w:space="0" w:color="auto"/>
              <w:bottom w:val="nil"/>
              <w:right w:val="single" w:sz="4" w:space="0" w:color="auto"/>
            </w:tcBorders>
            <w:vAlign w:val="center"/>
            <w:hideMark/>
          </w:tcPr>
          <w:p w14:paraId="61370EF2" w14:textId="77777777" w:rsidR="008B4A35" w:rsidRDefault="008B4A35">
            <w:pPr>
              <w:rPr>
                <w:rFonts w:ascii="Arial Armenian" w:hAnsi="Arial Armenian" w:cs="Calibri"/>
                <w:color w:val="000000"/>
              </w:rPr>
            </w:pPr>
          </w:p>
        </w:tc>
        <w:tc>
          <w:tcPr>
            <w:tcW w:w="1178" w:type="dxa"/>
            <w:vMerge/>
            <w:tcBorders>
              <w:top w:val="nil"/>
              <w:left w:val="single" w:sz="4" w:space="0" w:color="auto"/>
              <w:bottom w:val="nil"/>
              <w:right w:val="single" w:sz="4" w:space="0" w:color="auto"/>
            </w:tcBorders>
            <w:vAlign w:val="center"/>
            <w:hideMark/>
          </w:tcPr>
          <w:p w14:paraId="18453C4C" w14:textId="77777777" w:rsidR="008B4A35" w:rsidRDefault="008B4A35">
            <w:pPr>
              <w:rPr>
                <w:rFonts w:ascii="Arial Armenian" w:hAnsi="Arial Armenian" w:cs="Calibri"/>
                <w:color w:val="000000"/>
              </w:rPr>
            </w:pPr>
          </w:p>
        </w:tc>
        <w:tc>
          <w:tcPr>
            <w:tcW w:w="1180" w:type="dxa"/>
            <w:vMerge/>
            <w:tcBorders>
              <w:top w:val="single" w:sz="8" w:space="0" w:color="auto"/>
              <w:left w:val="single" w:sz="4" w:space="0" w:color="auto"/>
              <w:bottom w:val="single" w:sz="4" w:space="0" w:color="000000"/>
              <w:right w:val="single" w:sz="4" w:space="0" w:color="auto"/>
            </w:tcBorders>
            <w:vAlign w:val="center"/>
            <w:hideMark/>
          </w:tcPr>
          <w:p w14:paraId="3326F60B" w14:textId="77777777" w:rsidR="008B4A35" w:rsidRDefault="008B4A35">
            <w:pPr>
              <w:rPr>
                <w:rFonts w:ascii="Arial Armenian" w:hAnsi="Arial Armenian" w:cs="Calibri"/>
                <w:color w:val="000000"/>
              </w:rPr>
            </w:pPr>
          </w:p>
        </w:tc>
        <w:tc>
          <w:tcPr>
            <w:tcW w:w="1460" w:type="dxa"/>
            <w:vMerge/>
            <w:tcBorders>
              <w:top w:val="single" w:sz="8" w:space="0" w:color="auto"/>
              <w:left w:val="single" w:sz="4" w:space="0" w:color="auto"/>
              <w:bottom w:val="single" w:sz="4" w:space="0" w:color="000000"/>
              <w:right w:val="single" w:sz="8" w:space="0" w:color="auto"/>
            </w:tcBorders>
            <w:vAlign w:val="center"/>
            <w:hideMark/>
          </w:tcPr>
          <w:p w14:paraId="78B9D3F1" w14:textId="77777777" w:rsidR="008B4A35" w:rsidRDefault="008B4A35">
            <w:pPr>
              <w:rPr>
                <w:rFonts w:ascii="Arial Armenian" w:hAnsi="Arial Armenian" w:cs="Calibri"/>
                <w:color w:val="000000"/>
              </w:rPr>
            </w:pPr>
          </w:p>
        </w:tc>
      </w:tr>
      <w:tr w:rsidR="008B4A35" w14:paraId="1DC7BAE1" w14:textId="77777777" w:rsidTr="008B4A35">
        <w:trPr>
          <w:trHeight w:val="345"/>
        </w:trPr>
        <w:tc>
          <w:tcPr>
            <w:tcW w:w="580" w:type="dxa"/>
            <w:tcBorders>
              <w:top w:val="nil"/>
              <w:left w:val="single" w:sz="8" w:space="0" w:color="auto"/>
              <w:bottom w:val="nil"/>
              <w:right w:val="single" w:sz="4" w:space="0" w:color="auto"/>
            </w:tcBorders>
            <w:shd w:val="clear" w:color="auto" w:fill="auto"/>
            <w:noWrap/>
            <w:vAlign w:val="center"/>
            <w:hideMark/>
          </w:tcPr>
          <w:p w14:paraId="2CE61E7B" w14:textId="77777777" w:rsidR="008B4A35" w:rsidRDefault="008B4A35">
            <w:pPr>
              <w:rPr>
                <w:rFonts w:ascii="Arial Armenian" w:hAnsi="Arial Armenian" w:cs="Calibri"/>
                <w:color w:val="000000"/>
              </w:rPr>
            </w:pPr>
            <w:r>
              <w:rPr>
                <w:rFonts w:ascii="Arial Armenian" w:hAnsi="Arial Armenian" w:cs="Calibri"/>
                <w:color w:val="000000"/>
              </w:rPr>
              <w:t> </w:t>
            </w:r>
          </w:p>
        </w:tc>
        <w:tc>
          <w:tcPr>
            <w:tcW w:w="3400" w:type="dxa"/>
            <w:tcBorders>
              <w:top w:val="nil"/>
              <w:left w:val="nil"/>
              <w:bottom w:val="nil"/>
              <w:right w:val="single" w:sz="4" w:space="0" w:color="auto"/>
            </w:tcBorders>
            <w:shd w:val="clear" w:color="auto" w:fill="auto"/>
            <w:noWrap/>
            <w:vAlign w:val="center"/>
            <w:hideMark/>
          </w:tcPr>
          <w:p w14:paraId="132C25C2" w14:textId="77777777" w:rsidR="008B4A35" w:rsidRDefault="008B4A35">
            <w:pPr>
              <w:rPr>
                <w:rFonts w:ascii="Arial Armenian" w:hAnsi="Arial Armenian" w:cs="Calibri"/>
                <w:color w:val="000000"/>
                <w:sz w:val="16"/>
                <w:szCs w:val="16"/>
              </w:rPr>
            </w:pPr>
            <w:r>
              <w:rPr>
                <w:rFonts w:ascii="Arial Armenian" w:hAnsi="Arial Armenian" w:cs="Calibri"/>
                <w:color w:val="000000"/>
                <w:sz w:val="16"/>
                <w:szCs w:val="16"/>
              </w:rPr>
              <w:t> </w:t>
            </w:r>
          </w:p>
        </w:tc>
        <w:tc>
          <w:tcPr>
            <w:tcW w:w="1062" w:type="dxa"/>
            <w:vMerge/>
            <w:tcBorders>
              <w:top w:val="nil"/>
              <w:left w:val="single" w:sz="4" w:space="0" w:color="auto"/>
              <w:bottom w:val="nil"/>
              <w:right w:val="single" w:sz="4" w:space="0" w:color="auto"/>
            </w:tcBorders>
            <w:vAlign w:val="center"/>
            <w:hideMark/>
          </w:tcPr>
          <w:p w14:paraId="1FB14B7C" w14:textId="77777777" w:rsidR="008B4A35" w:rsidRDefault="008B4A35">
            <w:pPr>
              <w:rPr>
                <w:rFonts w:ascii="Arial Armenian" w:hAnsi="Arial Armenian" w:cs="Calibri"/>
                <w:color w:val="000000"/>
              </w:rPr>
            </w:pPr>
          </w:p>
        </w:tc>
        <w:tc>
          <w:tcPr>
            <w:tcW w:w="1178" w:type="dxa"/>
            <w:tcBorders>
              <w:top w:val="nil"/>
              <w:left w:val="nil"/>
              <w:bottom w:val="nil"/>
              <w:right w:val="single" w:sz="4" w:space="0" w:color="auto"/>
            </w:tcBorders>
            <w:shd w:val="clear" w:color="auto" w:fill="auto"/>
            <w:noWrap/>
            <w:vAlign w:val="center"/>
            <w:hideMark/>
          </w:tcPr>
          <w:p w14:paraId="6FA99CE0" w14:textId="77777777" w:rsidR="008B4A35" w:rsidRDefault="008B4A35">
            <w:pPr>
              <w:rPr>
                <w:rFonts w:ascii="Arial Armenian" w:hAnsi="Arial Armenian" w:cs="Calibri"/>
                <w:color w:val="000000"/>
              </w:rPr>
            </w:pPr>
            <w:r>
              <w:rPr>
                <w:rFonts w:ascii="Arial Armenian" w:hAnsi="Arial Armenian" w:cs="Calibri"/>
                <w:color w:val="000000"/>
              </w:rPr>
              <w:t> </w:t>
            </w:r>
          </w:p>
        </w:tc>
        <w:tc>
          <w:tcPr>
            <w:tcW w:w="1180" w:type="dxa"/>
            <w:vMerge/>
            <w:tcBorders>
              <w:top w:val="single" w:sz="8" w:space="0" w:color="auto"/>
              <w:left w:val="single" w:sz="4" w:space="0" w:color="auto"/>
              <w:bottom w:val="single" w:sz="4" w:space="0" w:color="000000"/>
              <w:right w:val="single" w:sz="4" w:space="0" w:color="auto"/>
            </w:tcBorders>
            <w:vAlign w:val="center"/>
            <w:hideMark/>
          </w:tcPr>
          <w:p w14:paraId="58F42C7E" w14:textId="77777777" w:rsidR="008B4A35" w:rsidRDefault="008B4A35">
            <w:pPr>
              <w:rPr>
                <w:rFonts w:ascii="Arial Armenian" w:hAnsi="Arial Armenian" w:cs="Calibri"/>
                <w:color w:val="000000"/>
              </w:rPr>
            </w:pPr>
          </w:p>
        </w:tc>
        <w:tc>
          <w:tcPr>
            <w:tcW w:w="1460" w:type="dxa"/>
            <w:vMerge/>
            <w:tcBorders>
              <w:top w:val="single" w:sz="8" w:space="0" w:color="auto"/>
              <w:left w:val="single" w:sz="4" w:space="0" w:color="auto"/>
              <w:bottom w:val="single" w:sz="4" w:space="0" w:color="000000"/>
              <w:right w:val="single" w:sz="8" w:space="0" w:color="auto"/>
            </w:tcBorders>
            <w:vAlign w:val="center"/>
            <w:hideMark/>
          </w:tcPr>
          <w:p w14:paraId="2A5BC600" w14:textId="77777777" w:rsidR="008B4A35" w:rsidRDefault="008B4A35">
            <w:pPr>
              <w:rPr>
                <w:rFonts w:ascii="Arial Armenian" w:hAnsi="Arial Armenian" w:cs="Calibri"/>
                <w:color w:val="000000"/>
              </w:rPr>
            </w:pPr>
          </w:p>
        </w:tc>
      </w:tr>
      <w:tr w:rsidR="008B4A35" w14:paraId="16335F8D" w14:textId="77777777" w:rsidTr="008B4A35">
        <w:trPr>
          <w:trHeight w:val="34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12590B27" w14:textId="77777777" w:rsidR="008B4A35" w:rsidRDefault="008B4A35">
            <w:pPr>
              <w:rPr>
                <w:rFonts w:ascii="Arial Armenian" w:hAnsi="Arial Armenian" w:cs="Calibri"/>
                <w:color w:val="000000"/>
              </w:rPr>
            </w:pPr>
            <w:r>
              <w:rPr>
                <w:rFonts w:ascii="Arial Armenian" w:hAnsi="Arial Armenian" w:cs="Calibri"/>
                <w:color w:val="000000"/>
              </w:rPr>
              <w:t> </w:t>
            </w:r>
          </w:p>
        </w:tc>
        <w:tc>
          <w:tcPr>
            <w:tcW w:w="3400" w:type="dxa"/>
            <w:tcBorders>
              <w:top w:val="nil"/>
              <w:left w:val="nil"/>
              <w:bottom w:val="single" w:sz="4" w:space="0" w:color="auto"/>
              <w:right w:val="single" w:sz="4" w:space="0" w:color="auto"/>
            </w:tcBorders>
            <w:shd w:val="clear" w:color="auto" w:fill="auto"/>
            <w:noWrap/>
            <w:vAlign w:val="center"/>
            <w:hideMark/>
          </w:tcPr>
          <w:p w14:paraId="7D0DA098" w14:textId="77777777" w:rsidR="008B4A35" w:rsidRDefault="008B4A35">
            <w:pPr>
              <w:rPr>
                <w:rFonts w:ascii="Arial Armenian" w:hAnsi="Arial Armenian" w:cs="Calibri"/>
                <w:color w:val="000000"/>
                <w:sz w:val="16"/>
                <w:szCs w:val="16"/>
              </w:rPr>
            </w:pPr>
            <w:r>
              <w:rPr>
                <w:rFonts w:ascii="Arial Armenian" w:hAnsi="Arial Armenian" w:cs="Calibri"/>
                <w:color w:val="000000"/>
                <w:sz w:val="16"/>
                <w:szCs w:val="16"/>
              </w:rPr>
              <w:t> </w:t>
            </w:r>
          </w:p>
        </w:tc>
        <w:tc>
          <w:tcPr>
            <w:tcW w:w="1062" w:type="dxa"/>
            <w:tcBorders>
              <w:top w:val="nil"/>
              <w:left w:val="nil"/>
              <w:bottom w:val="single" w:sz="4" w:space="0" w:color="auto"/>
              <w:right w:val="single" w:sz="4" w:space="0" w:color="auto"/>
            </w:tcBorders>
            <w:shd w:val="clear" w:color="auto" w:fill="auto"/>
            <w:noWrap/>
            <w:vAlign w:val="center"/>
            <w:hideMark/>
          </w:tcPr>
          <w:p w14:paraId="0ED6E7B9" w14:textId="77777777" w:rsidR="008B4A35" w:rsidRDefault="008B4A35">
            <w:pPr>
              <w:rPr>
                <w:rFonts w:ascii="Arial Armenian" w:hAnsi="Arial Armenian" w:cs="Calibri"/>
                <w:color w:val="000000"/>
              </w:rPr>
            </w:pPr>
            <w:r>
              <w:rPr>
                <w:rFonts w:ascii="Arial Armenian" w:hAnsi="Arial Armenian" w:cs="Calibri"/>
                <w:color w:val="000000"/>
              </w:rPr>
              <w:t> </w:t>
            </w:r>
          </w:p>
        </w:tc>
        <w:tc>
          <w:tcPr>
            <w:tcW w:w="1178" w:type="dxa"/>
            <w:tcBorders>
              <w:top w:val="nil"/>
              <w:left w:val="nil"/>
              <w:bottom w:val="single" w:sz="4" w:space="0" w:color="auto"/>
              <w:right w:val="single" w:sz="4" w:space="0" w:color="auto"/>
            </w:tcBorders>
            <w:shd w:val="clear" w:color="auto" w:fill="auto"/>
            <w:noWrap/>
            <w:vAlign w:val="center"/>
            <w:hideMark/>
          </w:tcPr>
          <w:p w14:paraId="65846B76" w14:textId="77777777" w:rsidR="008B4A35" w:rsidRDefault="008B4A35">
            <w:pPr>
              <w:rPr>
                <w:rFonts w:ascii="Arial Armenian" w:hAnsi="Arial Armenian" w:cs="Calibri"/>
                <w:color w:val="000000"/>
              </w:rPr>
            </w:pPr>
            <w:r>
              <w:rPr>
                <w:rFonts w:ascii="Arial Armenian" w:hAnsi="Arial Armenian" w:cs="Calibri"/>
                <w:color w:val="000000"/>
              </w:rPr>
              <w:t> </w:t>
            </w:r>
          </w:p>
        </w:tc>
        <w:tc>
          <w:tcPr>
            <w:tcW w:w="1180" w:type="dxa"/>
            <w:vMerge/>
            <w:tcBorders>
              <w:top w:val="single" w:sz="8" w:space="0" w:color="auto"/>
              <w:left w:val="single" w:sz="4" w:space="0" w:color="auto"/>
              <w:bottom w:val="single" w:sz="4" w:space="0" w:color="000000"/>
              <w:right w:val="single" w:sz="4" w:space="0" w:color="auto"/>
            </w:tcBorders>
            <w:vAlign w:val="center"/>
            <w:hideMark/>
          </w:tcPr>
          <w:p w14:paraId="241B841B" w14:textId="77777777" w:rsidR="008B4A35" w:rsidRDefault="008B4A35">
            <w:pPr>
              <w:rPr>
                <w:rFonts w:ascii="Arial Armenian" w:hAnsi="Arial Armenian" w:cs="Calibri"/>
                <w:color w:val="000000"/>
              </w:rPr>
            </w:pPr>
          </w:p>
        </w:tc>
        <w:tc>
          <w:tcPr>
            <w:tcW w:w="1460" w:type="dxa"/>
            <w:vMerge/>
            <w:tcBorders>
              <w:top w:val="single" w:sz="8" w:space="0" w:color="auto"/>
              <w:left w:val="single" w:sz="4" w:space="0" w:color="auto"/>
              <w:bottom w:val="single" w:sz="4" w:space="0" w:color="000000"/>
              <w:right w:val="single" w:sz="8" w:space="0" w:color="auto"/>
            </w:tcBorders>
            <w:vAlign w:val="center"/>
            <w:hideMark/>
          </w:tcPr>
          <w:p w14:paraId="4EA7CB69" w14:textId="77777777" w:rsidR="008B4A35" w:rsidRDefault="008B4A35">
            <w:pPr>
              <w:rPr>
                <w:rFonts w:ascii="Arial Armenian" w:hAnsi="Arial Armenian" w:cs="Calibri"/>
                <w:color w:val="000000"/>
              </w:rPr>
            </w:pPr>
          </w:p>
        </w:tc>
      </w:tr>
      <w:tr w:rsidR="008B4A35" w14:paraId="3502283C" w14:textId="77777777" w:rsidTr="008B4A35">
        <w:trPr>
          <w:trHeight w:val="360"/>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14:paraId="4BE566FC" w14:textId="77777777" w:rsidR="008B4A35" w:rsidRDefault="008B4A35">
            <w:pPr>
              <w:jc w:val="center"/>
              <w:rPr>
                <w:rFonts w:ascii="Arial Armenian" w:hAnsi="Arial Armenian" w:cs="Calibri"/>
                <w:b/>
                <w:bCs/>
                <w:color w:val="000000"/>
              </w:rPr>
            </w:pPr>
            <w:r>
              <w:rPr>
                <w:rFonts w:ascii="Arial Armenian" w:hAnsi="Arial Armenian" w:cs="Calibri"/>
                <w:b/>
                <w:bCs/>
                <w:color w:val="000000"/>
              </w:rPr>
              <w:t>1</w:t>
            </w:r>
          </w:p>
        </w:tc>
        <w:tc>
          <w:tcPr>
            <w:tcW w:w="3400" w:type="dxa"/>
            <w:tcBorders>
              <w:top w:val="nil"/>
              <w:left w:val="nil"/>
              <w:bottom w:val="single" w:sz="8" w:space="0" w:color="auto"/>
              <w:right w:val="single" w:sz="4" w:space="0" w:color="auto"/>
            </w:tcBorders>
            <w:shd w:val="clear" w:color="auto" w:fill="auto"/>
            <w:noWrap/>
            <w:vAlign w:val="center"/>
            <w:hideMark/>
          </w:tcPr>
          <w:p w14:paraId="3AACA551" w14:textId="77777777" w:rsidR="008B4A35" w:rsidRDefault="008B4A35">
            <w:pPr>
              <w:jc w:val="center"/>
              <w:rPr>
                <w:rFonts w:ascii="Arial Armenian" w:hAnsi="Arial Armenian" w:cs="Calibri"/>
                <w:b/>
                <w:bCs/>
                <w:color w:val="000000"/>
                <w:sz w:val="16"/>
                <w:szCs w:val="16"/>
              </w:rPr>
            </w:pPr>
            <w:r>
              <w:rPr>
                <w:rFonts w:ascii="Arial Armenian" w:hAnsi="Arial Armenian" w:cs="Calibri"/>
                <w:b/>
                <w:bCs/>
                <w:color w:val="000000"/>
                <w:sz w:val="16"/>
                <w:szCs w:val="16"/>
              </w:rPr>
              <w:t>2</w:t>
            </w:r>
          </w:p>
        </w:tc>
        <w:tc>
          <w:tcPr>
            <w:tcW w:w="1062" w:type="dxa"/>
            <w:tcBorders>
              <w:top w:val="nil"/>
              <w:left w:val="nil"/>
              <w:bottom w:val="single" w:sz="8" w:space="0" w:color="auto"/>
              <w:right w:val="single" w:sz="4" w:space="0" w:color="auto"/>
            </w:tcBorders>
            <w:shd w:val="clear" w:color="auto" w:fill="auto"/>
            <w:noWrap/>
            <w:vAlign w:val="center"/>
            <w:hideMark/>
          </w:tcPr>
          <w:p w14:paraId="0C4EF11E" w14:textId="77777777" w:rsidR="008B4A35" w:rsidRDefault="008B4A35">
            <w:pPr>
              <w:jc w:val="center"/>
              <w:rPr>
                <w:rFonts w:ascii="Arial Armenian" w:hAnsi="Arial Armenian" w:cs="Calibri"/>
                <w:b/>
                <w:bCs/>
                <w:color w:val="000000"/>
              </w:rPr>
            </w:pPr>
            <w:r>
              <w:rPr>
                <w:rFonts w:ascii="Arial Armenian" w:hAnsi="Arial Armenian" w:cs="Calibri"/>
                <w:b/>
                <w:bCs/>
                <w:color w:val="000000"/>
              </w:rPr>
              <w:t>3</w:t>
            </w:r>
          </w:p>
        </w:tc>
        <w:tc>
          <w:tcPr>
            <w:tcW w:w="1178" w:type="dxa"/>
            <w:tcBorders>
              <w:top w:val="nil"/>
              <w:left w:val="nil"/>
              <w:bottom w:val="single" w:sz="8" w:space="0" w:color="auto"/>
              <w:right w:val="single" w:sz="4" w:space="0" w:color="auto"/>
            </w:tcBorders>
            <w:shd w:val="clear" w:color="auto" w:fill="auto"/>
            <w:noWrap/>
            <w:vAlign w:val="center"/>
            <w:hideMark/>
          </w:tcPr>
          <w:p w14:paraId="4B84B376" w14:textId="77777777" w:rsidR="008B4A35" w:rsidRDefault="008B4A35">
            <w:pPr>
              <w:jc w:val="center"/>
              <w:rPr>
                <w:rFonts w:ascii="Arial Armenian" w:hAnsi="Arial Armenian" w:cs="Calibri"/>
                <w:b/>
                <w:bCs/>
                <w:color w:val="000000"/>
              </w:rPr>
            </w:pPr>
            <w:r>
              <w:rPr>
                <w:rFonts w:ascii="Arial Armenian" w:hAnsi="Arial Armenian" w:cs="Calibri"/>
                <w:b/>
                <w:bCs/>
                <w:color w:val="000000"/>
              </w:rPr>
              <w:t>4</w:t>
            </w:r>
          </w:p>
        </w:tc>
        <w:tc>
          <w:tcPr>
            <w:tcW w:w="1180" w:type="dxa"/>
            <w:tcBorders>
              <w:top w:val="nil"/>
              <w:left w:val="nil"/>
              <w:bottom w:val="single" w:sz="8" w:space="0" w:color="auto"/>
              <w:right w:val="single" w:sz="4" w:space="0" w:color="auto"/>
            </w:tcBorders>
            <w:shd w:val="clear" w:color="auto" w:fill="auto"/>
            <w:noWrap/>
            <w:vAlign w:val="center"/>
            <w:hideMark/>
          </w:tcPr>
          <w:p w14:paraId="3CE58C1C" w14:textId="77777777" w:rsidR="008B4A35" w:rsidRDefault="008B4A35">
            <w:pPr>
              <w:jc w:val="center"/>
              <w:rPr>
                <w:rFonts w:ascii="Arial Armenian" w:hAnsi="Arial Armenian" w:cs="Calibri"/>
                <w:b/>
                <w:bCs/>
                <w:color w:val="000000"/>
              </w:rPr>
            </w:pPr>
            <w:r>
              <w:rPr>
                <w:rFonts w:ascii="Arial Armenian" w:hAnsi="Arial Armenian" w:cs="Calibri"/>
                <w:b/>
                <w:bCs/>
                <w:color w:val="000000"/>
              </w:rPr>
              <w:t>5</w:t>
            </w:r>
          </w:p>
        </w:tc>
        <w:tc>
          <w:tcPr>
            <w:tcW w:w="1460" w:type="dxa"/>
            <w:tcBorders>
              <w:top w:val="nil"/>
              <w:left w:val="nil"/>
              <w:bottom w:val="single" w:sz="8" w:space="0" w:color="auto"/>
              <w:right w:val="single" w:sz="8" w:space="0" w:color="auto"/>
            </w:tcBorders>
            <w:shd w:val="clear" w:color="auto" w:fill="auto"/>
            <w:noWrap/>
            <w:vAlign w:val="center"/>
            <w:hideMark/>
          </w:tcPr>
          <w:p w14:paraId="4D3CEAA2" w14:textId="77777777" w:rsidR="008B4A35" w:rsidRDefault="008B4A35">
            <w:pPr>
              <w:jc w:val="center"/>
              <w:rPr>
                <w:rFonts w:ascii="Arial Armenian" w:hAnsi="Arial Armenian" w:cs="Calibri"/>
                <w:b/>
                <w:bCs/>
                <w:color w:val="000000"/>
              </w:rPr>
            </w:pPr>
            <w:r>
              <w:rPr>
                <w:rFonts w:ascii="Arial Armenian" w:hAnsi="Arial Armenian" w:cs="Calibri"/>
                <w:b/>
                <w:bCs/>
                <w:color w:val="000000"/>
              </w:rPr>
              <w:t>6</w:t>
            </w:r>
          </w:p>
        </w:tc>
      </w:tr>
      <w:tr w:rsidR="008B4A35" w14:paraId="3FD9A14F" w14:textId="77777777" w:rsidTr="008B4A35">
        <w:trPr>
          <w:trHeight w:val="876"/>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E6867" w14:textId="77777777" w:rsidR="008B4A35" w:rsidRDefault="008B4A35">
            <w:pPr>
              <w:jc w:val="center"/>
              <w:rPr>
                <w:rFonts w:ascii="Arial Armenian" w:hAnsi="Arial Armenian" w:cs="Calibri"/>
                <w:color w:val="000000"/>
              </w:rPr>
            </w:pPr>
            <w:r>
              <w:rPr>
                <w:rFonts w:ascii="Arial Armenian" w:hAnsi="Arial Armenian" w:cs="Calibri"/>
                <w:color w:val="000000"/>
              </w:rPr>
              <w:t>1</w:t>
            </w:r>
          </w:p>
        </w:tc>
        <w:tc>
          <w:tcPr>
            <w:tcW w:w="3400" w:type="dxa"/>
            <w:tcBorders>
              <w:top w:val="nil"/>
              <w:left w:val="nil"/>
              <w:bottom w:val="nil"/>
              <w:right w:val="single" w:sz="4" w:space="0" w:color="auto"/>
            </w:tcBorders>
            <w:shd w:val="clear" w:color="auto" w:fill="auto"/>
            <w:vAlign w:val="center"/>
            <w:hideMark/>
          </w:tcPr>
          <w:p w14:paraId="3F8812C2" w14:textId="77777777" w:rsidR="008B4A35" w:rsidRDefault="008B4A35">
            <w:pPr>
              <w:rPr>
                <w:rFonts w:ascii="Arial Armenian" w:hAnsi="Arial Armenian" w:cs="Calibri"/>
                <w:color w:val="000000"/>
                <w:sz w:val="16"/>
                <w:szCs w:val="16"/>
              </w:rPr>
            </w:pPr>
            <w:r>
              <w:rPr>
                <w:rFonts w:ascii="Arial" w:hAnsi="Arial" w:cs="Arial"/>
                <w:color w:val="000000"/>
                <w:sz w:val="16"/>
                <w:szCs w:val="16"/>
              </w:rPr>
              <w:t>Անձրևատար</w:t>
            </w:r>
            <w:r>
              <w:rPr>
                <w:rFonts w:ascii="Arial Armenian" w:hAnsi="Arial Armenian" w:cs="Calibri"/>
                <w:color w:val="000000"/>
                <w:sz w:val="16"/>
                <w:szCs w:val="16"/>
              </w:rPr>
              <w:t xml:space="preserve"> </w:t>
            </w:r>
            <w:r>
              <w:rPr>
                <w:rFonts w:ascii="Arial" w:hAnsi="Arial" w:cs="Arial"/>
                <w:color w:val="000000"/>
                <w:sz w:val="16"/>
                <w:szCs w:val="16"/>
              </w:rPr>
              <w:t>խողովակների</w:t>
            </w:r>
            <w:r>
              <w:rPr>
                <w:rFonts w:ascii="Arial Armenian" w:hAnsi="Arial Armenian" w:cs="Calibri"/>
                <w:color w:val="000000"/>
                <w:sz w:val="16"/>
                <w:szCs w:val="16"/>
              </w:rPr>
              <w:t xml:space="preserve"> </w:t>
            </w:r>
            <w:r>
              <w:rPr>
                <w:rFonts w:ascii="Arial" w:hAnsi="Arial" w:cs="Arial"/>
                <w:color w:val="000000"/>
                <w:sz w:val="16"/>
                <w:szCs w:val="16"/>
              </w:rPr>
              <w:t>ապամոնտաժում՝</w:t>
            </w:r>
            <w:r>
              <w:rPr>
                <w:rFonts w:ascii="Arial Armenian" w:hAnsi="Arial Armenian" w:cs="Calibri"/>
                <w:color w:val="000000"/>
                <w:sz w:val="16"/>
                <w:szCs w:val="16"/>
              </w:rPr>
              <w:t xml:space="preserve"> </w:t>
            </w:r>
            <w:r>
              <w:rPr>
                <w:rFonts w:ascii="Arial" w:hAnsi="Arial" w:cs="Arial"/>
                <w:color w:val="000000"/>
                <w:sz w:val="16"/>
                <w:szCs w:val="16"/>
              </w:rPr>
              <w:t>կցամասերով</w:t>
            </w:r>
            <w:r>
              <w:rPr>
                <w:rFonts w:ascii="Arial Armenian" w:hAnsi="Arial Armenian" w:cs="Calibri"/>
                <w:color w:val="000000"/>
                <w:sz w:val="16"/>
                <w:szCs w:val="16"/>
              </w:rPr>
              <w:t xml:space="preserve">, </w:t>
            </w:r>
            <w:r>
              <w:rPr>
                <w:rFonts w:ascii="Arial" w:hAnsi="Arial" w:cs="Arial"/>
                <w:color w:val="000000"/>
                <w:sz w:val="16"/>
                <w:szCs w:val="16"/>
              </w:rPr>
              <w:t>հանձնում</w:t>
            </w:r>
            <w:r>
              <w:rPr>
                <w:rFonts w:ascii="Arial Armenian" w:hAnsi="Arial Armenian" w:cs="Calibri"/>
                <w:color w:val="000000"/>
                <w:sz w:val="16"/>
                <w:szCs w:val="16"/>
              </w:rPr>
              <w:t xml:space="preserve"> </w:t>
            </w:r>
            <w:r>
              <w:rPr>
                <w:rFonts w:ascii="Arial" w:hAnsi="Arial" w:cs="Arial"/>
                <w:color w:val="000000"/>
                <w:sz w:val="16"/>
                <w:szCs w:val="16"/>
              </w:rPr>
              <w:t>պատվիրատուին</w:t>
            </w:r>
          </w:p>
        </w:tc>
        <w:tc>
          <w:tcPr>
            <w:tcW w:w="1062" w:type="dxa"/>
            <w:tcBorders>
              <w:top w:val="nil"/>
              <w:left w:val="nil"/>
              <w:bottom w:val="nil"/>
              <w:right w:val="single" w:sz="4" w:space="0" w:color="auto"/>
            </w:tcBorders>
            <w:shd w:val="clear" w:color="auto" w:fill="auto"/>
            <w:noWrap/>
            <w:vAlign w:val="center"/>
            <w:hideMark/>
          </w:tcPr>
          <w:p w14:paraId="6244600F" w14:textId="77777777" w:rsidR="008B4A35" w:rsidRDefault="008B4A35">
            <w:pPr>
              <w:jc w:val="center"/>
              <w:rPr>
                <w:rFonts w:ascii="Arial Armenian" w:hAnsi="Arial Armenian" w:cs="Calibri"/>
                <w:color w:val="000000"/>
              </w:rPr>
            </w:pPr>
            <w:r>
              <w:rPr>
                <w:rFonts w:ascii="Arial" w:hAnsi="Arial" w:cs="Arial"/>
                <w:color w:val="000000"/>
              </w:rPr>
              <w:t>մ</w:t>
            </w:r>
          </w:p>
        </w:tc>
        <w:tc>
          <w:tcPr>
            <w:tcW w:w="1178" w:type="dxa"/>
            <w:tcBorders>
              <w:top w:val="nil"/>
              <w:left w:val="nil"/>
              <w:bottom w:val="nil"/>
              <w:right w:val="single" w:sz="4" w:space="0" w:color="auto"/>
            </w:tcBorders>
            <w:shd w:val="clear" w:color="auto" w:fill="auto"/>
            <w:noWrap/>
            <w:vAlign w:val="center"/>
            <w:hideMark/>
          </w:tcPr>
          <w:p w14:paraId="74261981" w14:textId="77777777" w:rsidR="008B4A35" w:rsidRDefault="008B4A35">
            <w:pPr>
              <w:jc w:val="center"/>
              <w:rPr>
                <w:rFonts w:ascii="Arial Armenian" w:hAnsi="Arial Armenian" w:cs="Calibri"/>
                <w:color w:val="000000"/>
              </w:rPr>
            </w:pPr>
            <w:r>
              <w:rPr>
                <w:rFonts w:ascii="Arial Armenian" w:hAnsi="Arial Armenian" w:cs="Calibri"/>
                <w:color w:val="000000"/>
              </w:rPr>
              <w:t>130</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4AD65F1" w14:textId="77777777" w:rsidR="008B4A35" w:rsidRDefault="008B4A35">
            <w:pPr>
              <w:jc w:val="center"/>
              <w:rPr>
                <w:rFonts w:ascii="Arial Armenian" w:hAnsi="Arial Armenian" w:cs="Calibri"/>
                <w:color w:val="000000"/>
              </w:rPr>
            </w:pPr>
            <w:r>
              <w:rPr>
                <w:rFonts w:ascii="Arial Armenian" w:hAnsi="Arial Armenian" w:cs="Calibri"/>
                <w:color w:val="000000"/>
              </w:rPr>
              <w:t>0,65</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3B2CC6F6" w14:textId="77777777" w:rsidR="008B4A35" w:rsidRDefault="008B4A35">
            <w:pPr>
              <w:jc w:val="center"/>
              <w:rPr>
                <w:rFonts w:ascii="Arial Armenian" w:hAnsi="Arial Armenian" w:cs="Calibri"/>
                <w:color w:val="000000"/>
              </w:rPr>
            </w:pPr>
            <w:r>
              <w:rPr>
                <w:rFonts w:ascii="Arial Armenian" w:hAnsi="Arial Armenian" w:cs="Calibri"/>
                <w:color w:val="000000"/>
              </w:rPr>
              <w:t>85,06</w:t>
            </w:r>
          </w:p>
        </w:tc>
      </w:tr>
      <w:tr w:rsidR="008B4A35" w14:paraId="1916F5C1" w14:textId="77777777" w:rsidTr="008B4A35">
        <w:trPr>
          <w:trHeight w:val="63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B0E3AA7" w14:textId="77777777" w:rsidR="008B4A35" w:rsidRDefault="008B4A35">
            <w:pPr>
              <w:jc w:val="center"/>
              <w:rPr>
                <w:rFonts w:ascii="Arial Armenian" w:hAnsi="Arial Armenian" w:cs="Calibri"/>
                <w:color w:val="000000"/>
              </w:rPr>
            </w:pPr>
            <w:r>
              <w:rPr>
                <w:rFonts w:ascii="Arial Armenian" w:hAnsi="Arial Armenian" w:cs="Calibri"/>
                <w:color w:val="000000"/>
              </w:rPr>
              <w:t>2</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0BECE22D" w14:textId="77777777" w:rsidR="008B4A35" w:rsidRDefault="008B4A35">
            <w:pPr>
              <w:rPr>
                <w:rFonts w:ascii="Arial Armenian" w:hAnsi="Arial Armenian" w:cs="Calibri"/>
                <w:color w:val="000000"/>
                <w:sz w:val="16"/>
                <w:szCs w:val="16"/>
              </w:rPr>
            </w:pPr>
            <w:r>
              <w:rPr>
                <w:rFonts w:ascii="Arial" w:hAnsi="Arial" w:cs="Arial"/>
                <w:color w:val="000000"/>
                <w:sz w:val="16"/>
                <w:szCs w:val="16"/>
              </w:rPr>
              <w:t>Ասֆալտբետոնե</w:t>
            </w:r>
            <w:r>
              <w:rPr>
                <w:rFonts w:ascii="Arial Armenian" w:hAnsi="Arial Armenian" w:cs="Calibri"/>
                <w:color w:val="000000"/>
                <w:sz w:val="16"/>
                <w:szCs w:val="16"/>
              </w:rPr>
              <w:t xml:space="preserve"> </w:t>
            </w:r>
            <w:r>
              <w:rPr>
                <w:rFonts w:ascii="Arial" w:hAnsi="Arial" w:cs="Arial"/>
                <w:color w:val="000000"/>
                <w:sz w:val="16"/>
                <w:szCs w:val="16"/>
              </w:rPr>
              <w:t>ծածկույթի</w:t>
            </w:r>
            <w:r>
              <w:rPr>
                <w:rFonts w:ascii="Arial Armenian" w:hAnsi="Arial Armenian" w:cs="Calibri"/>
                <w:color w:val="000000"/>
                <w:sz w:val="16"/>
                <w:szCs w:val="16"/>
              </w:rPr>
              <w:t xml:space="preserve"> </w:t>
            </w:r>
            <w:r>
              <w:rPr>
                <w:rFonts w:ascii="Arial" w:hAnsi="Arial" w:cs="Arial"/>
                <w:color w:val="000000"/>
                <w:sz w:val="16"/>
                <w:szCs w:val="16"/>
              </w:rPr>
              <w:t>կտրում</w:t>
            </w:r>
            <w:r>
              <w:rPr>
                <w:rFonts w:ascii="Arial Armenian" w:hAnsi="Arial Armenian" w:cs="Calibri"/>
                <w:color w:val="000000"/>
                <w:sz w:val="16"/>
                <w:szCs w:val="16"/>
              </w:rPr>
              <w:t>-</w:t>
            </w:r>
            <w:r>
              <w:rPr>
                <w:rFonts w:ascii="Arial" w:hAnsi="Arial" w:cs="Arial"/>
                <w:color w:val="000000"/>
                <w:sz w:val="16"/>
                <w:szCs w:val="16"/>
              </w:rPr>
              <w:t>սղոցում</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19AD9318" w14:textId="77777777" w:rsidR="008B4A35" w:rsidRDefault="008B4A35">
            <w:pPr>
              <w:jc w:val="center"/>
              <w:rPr>
                <w:rFonts w:ascii="Arial Armenian" w:hAnsi="Arial Armenian" w:cs="Calibri"/>
                <w:color w:val="000000"/>
              </w:rPr>
            </w:pPr>
            <w:r>
              <w:rPr>
                <w:rFonts w:ascii="Arial" w:hAnsi="Arial" w:cs="Arial"/>
                <w:color w:val="000000"/>
              </w:rPr>
              <w:t>մ</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32F0C2C8" w14:textId="77777777" w:rsidR="008B4A35" w:rsidRDefault="008B4A35">
            <w:pPr>
              <w:jc w:val="center"/>
              <w:rPr>
                <w:rFonts w:ascii="Arial Armenian" w:hAnsi="Arial Armenian" w:cs="Calibri"/>
                <w:color w:val="000000"/>
              </w:rPr>
            </w:pPr>
            <w:r>
              <w:rPr>
                <w:rFonts w:ascii="Arial Armenian" w:hAnsi="Arial Armenian" w:cs="Calibri"/>
                <w:color w:val="000000"/>
              </w:rPr>
              <w:t>62,4</w:t>
            </w:r>
          </w:p>
        </w:tc>
        <w:tc>
          <w:tcPr>
            <w:tcW w:w="1180" w:type="dxa"/>
            <w:tcBorders>
              <w:top w:val="nil"/>
              <w:left w:val="nil"/>
              <w:bottom w:val="single" w:sz="4" w:space="0" w:color="auto"/>
              <w:right w:val="single" w:sz="4" w:space="0" w:color="auto"/>
            </w:tcBorders>
            <w:shd w:val="clear" w:color="auto" w:fill="auto"/>
            <w:noWrap/>
            <w:vAlign w:val="center"/>
            <w:hideMark/>
          </w:tcPr>
          <w:p w14:paraId="596D3BEF" w14:textId="77777777" w:rsidR="008B4A35" w:rsidRDefault="008B4A35">
            <w:pPr>
              <w:jc w:val="center"/>
              <w:rPr>
                <w:rFonts w:ascii="Arial Armenian" w:hAnsi="Arial Armenian" w:cs="Calibri"/>
                <w:color w:val="000000"/>
              </w:rPr>
            </w:pPr>
            <w:r>
              <w:rPr>
                <w:rFonts w:ascii="Arial Armenian" w:hAnsi="Arial Armenian" w:cs="Calibri"/>
                <w:color w:val="000000"/>
              </w:rPr>
              <w:t>1,82</w:t>
            </w:r>
          </w:p>
        </w:tc>
        <w:tc>
          <w:tcPr>
            <w:tcW w:w="1460" w:type="dxa"/>
            <w:tcBorders>
              <w:top w:val="nil"/>
              <w:left w:val="nil"/>
              <w:bottom w:val="single" w:sz="4" w:space="0" w:color="auto"/>
              <w:right w:val="single" w:sz="4" w:space="0" w:color="auto"/>
            </w:tcBorders>
            <w:shd w:val="clear" w:color="auto" w:fill="auto"/>
            <w:noWrap/>
            <w:vAlign w:val="center"/>
            <w:hideMark/>
          </w:tcPr>
          <w:p w14:paraId="4EA13264" w14:textId="77777777" w:rsidR="008B4A35" w:rsidRDefault="008B4A35">
            <w:pPr>
              <w:jc w:val="center"/>
              <w:rPr>
                <w:rFonts w:ascii="Arial Armenian" w:hAnsi="Arial Armenian" w:cs="Calibri"/>
                <w:color w:val="000000"/>
              </w:rPr>
            </w:pPr>
            <w:r>
              <w:rPr>
                <w:rFonts w:ascii="Arial Armenian" w:hAnsi="Arial Armenian" w:cs="Calibri"/>
                <w:color w:val="000000"/>
              </w:rPr>
              <w:t>113,62</w:t>
            </w:r>
          </w:p>
        </w:tc>
      </w:tr>
      <w:tr w:rsidR="008B4A35" w14:paraId="38DD919F" w14:textId="77777777" w:rsidTr="008B4A35">
        <w:trPr>
          <w:trHeight w:val="87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0DEB545" w14:textId="77777777" w:rsidR="008B4A35" w:rsidRDefault="008B4A35">
            <w:pPr>
              <w:jc w:val="center"/>
              <w:rPr>
                <w:rFonts w:ascii="Arial Armenian" w:hAnsi="Arial Armenian" w:cs="Calibri"/>
                <w:color w:val="000000"/>
              </w:rPr>
            </w:pPr>
            <w:r>
              <w:rPr>
                <w:rFonts w:ascii="Arial Armenian" w:hAnsi="Arial Armenian" w:cs="Calibri"/>
                <w:color w:val="000000"/>
              </w:rPr>
              <w:t>3</w:t>
            </w:r>
          </w:p>
        </w:tc>
        <w:tc>
          <w:tcPr>
            <w:tcW w:w="3400" w:type="dxa"/>
            <w:tcBorders>
              <w:top w:val="nil"/>
              <w:left w:val="nil"/>
              <w:bottom w:val="nil"/>
              <w:right w:val="single" w:sz="4" w:space="0" w:color="auto"/>
            </w:tcBorders>
            <w:shd w:val="clear" w:color="auto" w:fill="auto"/>
            <w:vAlign w:val="center"/>
            <w:hideMark/>
          </w:tcPr>
          <w:p w14:paraId="1ADCEED6" w14:textId="77777777" w:rsidR="008B4A35" w:rsidRDefault="008B4A35">
            <w:pPr>
              <w:rPr>
                <w:rFonts w:ascii="Arial Armenian" w:hAnsi="Arial Armenian" w:cs="Calibri"/>
                <w:color w:val="000000"/>
                <w:sz w:val="16"/>
                <w:szCs w:val="16"/>
              </w:rPr>
            </w:pPr>
            <w:r>
              <w:rPr>
                <w:rFonts w:ascii="Arial" w:hAnsi="Arial" w:cs="Arial"/>
                <w:color w:val="000000"/>
                <w:sz w:val="16"/>
                <w:szCs w:val="16"/>
              </w:rPr>
              <w:t>Տանիքի</w:t>
            </w:r>
            <w:r>
              <w:rPr>
                <w:rFonts w:ascii="Arial Armenian" w:hAnsi="Arial Armenian" w:cs="Calibri"/>
                <w:color w:val="000000"/>
                <w:sz w:val="16"/>
                <w:szCs w:val="16"/>
              </w:rPr>
              <w:t xml:space="preserve"> </w:t>
            </w:r>
            <w:r>
              <w:rPr>
                <w:rFonts w:ascii="Arial" w:hAnsi="Arial" w:cs="Arial"/>
                <w:color w:val="000000"/>
                <w:sz w:val="16"/>
                <w:szCs w:val="16"/>
              </w:rPr>
              <w:t>թիթեղից</w:t>
            </w:r>
            <w:r>
              <w:rPr>
                <w:rFonts w:ascii="Arial Armenian" w:hAnsi="Arial Armenian" w:cs="Calibri"/>
                <w:color w:val="000000"/>
                <w:sz w:val="16"/>
                <w:szCs w:val="16"/>
              </w:rPr>
              <w:t xml:space="preserve"> </w:t>
            </w:r>
            <w:r>
              <w:rPr>
                <w:rFonts w:ascii="Arial" w:hAnsi="Arial" w:cs="Arial"/>
                <w:color w:val="000000"/>
                <w:sz w:val="16"/>
                <w:szCs w:val="16"/>
              </w:rPr>
              <w:t>փեշերի</w:t>
            </w:r>
            <w:r>
              <w:rPr>
                <w:rFonts w:ascii="Arial Armenian" w:hAnsi="Arial Armenian" w:cs="Calibri"/>
                <w:color w:val="000000"/>
                <w:sz w:val="16"/>
                <w:szCs w:val="16"/>
              </w:rPr>
              <w:t xml:space="preserve"> </w:t>
            </w:r>
            <w:r>
              <w:rPr>
                <w:rFonts w:ascii="Arial" w:hAnsi="Arial" w:cs="Arial"/>
                <w:color w:val="000000"/>
                <w:sz w:val="16"/>
                <w:szCs w:val="16"/>
              </w:rPr>
              <w:t>վերանորոգում</w:t>
            </w:r>
            <w:r>
              <w:rPr>
                <w:rFonts w:ascii="Arial Armenian" w:hAnsi="Arial Armenian" w:cs="Calibri"/>
                <w:color w:val="000000"/>
                <w:sz w:val="16"/>
                <w:szCs w:val="16"/>
              </w:rPr>
              <w:t xml:space="preserve">, 25% </w:t>
            </w:r>
            <w:r>
              <w:rPr>
                <w:rFonts w:ascii="Arial" w:hAnsi="Arial" w:cs="Arial"/>
                <w:color w:val="000000"/>
                <w:sz w:val="16"/>
                <w:szCs w:val="16"/>
              </w:rPr>
              <w:t>նոր</w:t>
            </w:r>
            <w:r>
              <w:rPr>
                <w:rFonts w:ascii="Arial Armenian" w:hAnsi="Arial Armenian" w:cs="Calibri"/>
                <w:color w:val="000000"/>
                <w:sz w:val="16"/>
                <w:szCs w:val="16"/>
              </w:rPr>
              <w:t xml:space="preserve"> </w:t>
            </w:r>
            <w:r>
              <w:rPr>
                <w:rFonts w:ascii="Arial" w:hAnsi="Arial" w:cs="Arial"/>
                <w:color w:val="000000"/>
                <w:sz w:val="16"/>
                <w:szCs w:val="16"/>
              </w:rPr>
              <w:t>նյութի</w:t>
            </w:r>
            <w:r>
              <w:rPr>
                <w:rFonts w:ascii="Arial Armenian" w:hAnsi="Arial Armenian" w:cs="Calibri"/>
                <w:color w:val="000000"/>
                <w:sz w:val="16"/>
                <w:szCs w:val="16"/>
              </w:rPr>
              <w:t xml:space="preserve"> </w:t>
            </w:r>
            <w:r>
              <w:rPr>
                <w:rFonts w:ascii="Arial" w:hAnsi="Arial" w:cs="Arial"/>
                <w:color w:val="000000"/>
                <w:sz w:val="16"/>
                <w:szCs w:val="16"/>
              </w:rPr>
              <w:t>ավելացմամբ</w:t>
            </w:r>
            <w:r>
              <w:rPr>
                <w:rFonts w:ascii="Arial Armenian" w:hAnsi="Arial Armenian" w:cs="Calibri"/>
                <w:color w:val="000000"/>
                <w:sz w:val="16"/>
                <w:szCs w:val="16"/>
              </w:rPr>
              <w:t>, 0</w:t>
            </w:r>
            <w:r>
              <w:rPr>
                <w:rFonts w:ascii="Cambria Math" w:hAnsi="Cambria Math" w:cs="Cambria Math"/>
                <w:color w:val="000000"/>
                <w:sz w:val="16"/>
                <w:szCs w:val="16"/>
              </w:rPr>
              <w:t>․</w:t>
            </w:r>
            <w:r>
              <w:rPr>
                <w:rFonts w:ascii="Arial Armenian" w:hAnsi="Arial Armenian" w:cs="Calibri"/>
                <w:color w:val="000000"/>
                <w:sz w:val="16"/>
                <w:szCs w:val="16"/>
              </w:rPr>
              <w:t>5</w:t>
            </w:r>
            <w:r>
              <w:rPr>
                <w:rFonts w:ascii="Arial" w:hAnsi="Arial" w:cs="Arial"/>
                <w:color w:val="000000"/>
                <w:sz w:val="16"/>
                <w:szCs w:val="16"/>
              </w:rPr>
              <w:t>մմ</w:t>
            </w:r>
            <w:r>
              <w:rPr>
                <w:rFonts w:ascii="Arial Armenian" w:hAnsi="Arial Armenian" w:cs="Calibri"/>
                <w:color w:val="000000"/>
                <w:sz w:val="16"/>
                <w:szCs w:val="16"/>
              </w:rPr>
              <w:t xml:space="preserve"> </w:t>
            </w:r>
            <w:r>
              <w:rPr>
                <w:rFonts w:ascii="Arial" w:hAnsi="Arial" w:cs="Arial"/>
                <w:color w:val="000000"/>
                <w:sz w:val="16"/>
                <w:szCs w:val="16"/>
              </w:rPr>
              <w:t>հաստ</w:t>
            </w:r>
            <w:r>
              <w:rPr>
                <w:rFonts w:ascii="Cambria Math" w:hAnsi="Cambria Math" w:cs="Cambria Math"/>
                <w:color w:val="000000"/>
                <w:sz w:val="16"/>
                <w:szCs w:val="16"/>
              </w:rPr>
              <w:t>․</w:t>
            </w:r>
            <w:r>
              <w:rPr>
                <w:rFonts w:ascii="Arial Armenian" w:hAnsi="Arial Armenian" w:cs="Calibri"/>
                <w:color w:val="000000"/>
                <w:sz w:val="16"/>
                <w:szCs w:val="16"/>
              </w:rPr>
              <w:t xml:space="preserve"> </w:t>
            </w:r>
            <w:r>
              <w:rPr>
                <w:rFonts w:ascii="Arial" w:hAnsi="Arial" w:cs="Arial"/>
                <w:color w:val="000000"/>
                <w:sz w:val="16"/>
                <w:szCs w:val="16"/>
              </w:rPr>
              <w:t>գունավոր</w:t>
            </w:r>
          </w:p>
        </w:tc>
        <w:tc>
          <w:tcPr>
            <w:tcW w:w="1062" w:type="dxa"/>
            <w:tcBorders>
              <w:top w:val="nil"/>
              <w:left w:val="nil"/>
              <w:bottom w:val="nil"/>
              <w:right w:val="single" w:sz="4" w:space="0" w:color="auto"/>
            </w:tcBorders>
            <w:shd w:val="clear" w:color="auto" w:fill="auto"/>
            <w:noWrap/>
            <w:vAlign w:val="center"/>
            <w:hideMark/>
          </w:tcPr>
          <w:p w14:paraId="28C34842" w14:textId="77777777" w:rsidR="008B4A35" w:rsidRDefault="008B4A35">
            <w:pPr>
              <w:jc w:val="center"/>
              <w:rPr>
                <w:rFonts w:ascii="Arial Armenian" w:hAnsi="Arial Armenian" w:cs="Calibri"/>
                <w:color w:val="000000"/>
              </w:rPr>
            </w:pPr>
            <w:r>
              <w:rPr>
                <w:rFonts w:ascii="Arial" w:hAnsi="Arial" w:cs="Arial"/>
                <w:color w:val="000000"/>
              </w:rPr>
              <w:t>մ</w:t>
            </w:r>
            <w:r>
              <w:rPr>
                <w:rFonts w:ascii="Calibri" w:hAnsi="Calibri" w:cs="Calibri"/>
                <w:color w:val="000000"/>
              </w:rPr>
              <w:t>²</w:t>
            </w:r>
          </w:p>
        </w:tc>
        <w:tc>
          <w:tcPr>
            <w:tcW w:w="1178" w:type="dxa"/>
            <w:tcBorders>
              <w:top w:val="nil"/>
              <w:left w:val="nil"/>
              <w:bottom w:val="nil"/>
              <w:right w:val="single" w:sz="4" w:space="0" w:color="auto"/>
            </w:tcBorders>
            <w:shd w:val="clear" w:color="auto" w:fill="auto"/>
            <w:noWrap/>
            <w:vAlign w:val="center"/>
            <w:hideMark/>
          </w:tcPr>
          <w:p w14:paraId="66B7CE83" w14:textId="77777777" w:rsidR="008B4A35" w:rsidRDefault="008B4A35">
            <w:pPr>
              <w:jc w:val="center"/>
              <w:rPr>
                <w:rFonts w:ascii="Arial Armenian" w:hAnsi="Arial Armenian" w:cs="Calibri"/>
                <w:color w:val="000000"/>
              </w:rPr>
            </w:pPr>
            <w:r>
              <w:rPr>
                <w:rFonts w:ascii="Arial Armenian" w:hAnsi="Arial Armenian" w:cs="Calibri"/>
                <w:color w:val="000000"/>
              </w:rPr>
              <w:t>706,3</w:t>
            </w:r>
          </w:p>
        </w:tc>
        <w:tc>
          <w:tcPr>
            <w:tcW w:w="1180" w:type="dxa"/>
            <w:tcBorders>
              <w:top w:val="nil"/>
              <w:left w:val="nil"/>
              <w:bottom w:val="single" w:sz="4" w:space="0" w:color="auto"/>
              <w:right w:val="single" w:sz="4" w:space="0" w:color="auto"/>
            </w:tcBorders>
            <w:shd w:val="clear" w:color="auto" w:fill="auto"/>
            <w:noWrap/>
            <w:vAlign w:val="center"/>
            <w:hideMark/>
          </w:tcPr>
          <w:p w14:paraId="347A5CD2" w14:textId="77777777" w:rsidR="008B4A35" w:rsidRDefault="008B4A35">
            <w:pPr>
              <w:jc w:val="center"/>
              <w:rPr>
                <w:rFonts w:ascii="Arial Armenian" w:hAnsi="Arial Armenian" w:cs="Calibri"/>
                <w:color w:val="000000"/>
              </w:rPr>
            </w:pPr>
            <w:r>
              <w:rPr>
                <w:rFonts w:ascii="Arial Armenian" w:hAnsi="Arial Armenian" w:cs="Calibri"/>
                <w:color w:val="000000"/>
              </w:rPr>
              <w:t>3,69</w:t>
            </w:r>
          </w:p>
        </w:tc>
        <w:tc>
          <w:tcPr>
            <w:tcW w:w="1460" w:type="dxa"/>
            <w:tcBorders>
              <w:top w:val="nil"/>
              <w:left w:val="nil"/>
              <w:bottom w:val="single" w:sz="4" w:space="0" w:color="auto"/>
              <w:right w:val="single" w:sz="4" w:space="0" w:color="auto"/>
            </w:tcBorders>
            <w:shd w:val="clear" w:color="auto" w:fill="auto"/>
            <w:noWrap/>
            <w:vAlign w:val="center"/>
            <w:hideMark/>
          </w:tcPr>
          <w:p w14:paraId="5547A6F9" w14:textId="77777777" w:rsidR="008B4A35" w:rsidRDefault="008B4A35">
            <w:pPr>
              <w:jc w:val="center"/>
              <w:rPr>
                <w:rFonts w:ascii="Arial Armenian" w:hAnsi="Arial Armenian" w:cs="Calibri"/>
                <w:color w:val="000000"/>
              </w:rPr>
            </w:pPr>
            <w:r>
              <w:rPr>
                <w:rFonts w:ascii="Arial Armenian" w:hAnsi="Arial Armenian" w:cs="Calibri"/>
                <w:color w:val="000000"/>
              </w:rPr>
              <w:t>2603,27</w:t>
            </w:r>
          </w:p>
        </w:tc>
      </w:tr>
      <w:tr w:rsidR="008B4A35" w14:paraId="48ECCFA6"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7286192" w14:textId="77777777" w:rsidR="008B4A35" w:rsidRDefault="008B4A35">
            <w:pPr>
              <w:jc w:val="center"/>
              <w:rPr>
                <w:rFonts w:ascii="Arial Armenian" w:hAnsi="Arial Armenian" w:cs="Calibri"/>
                <w:color w:val="000000"/>
              </w:rPr>
            </w:pPr>
            <w:r>
              <w:rPr>
                <w:rFonts w:ascii="Arial Armenian" w:hAnsi="Arial Armenian" w:cs="Calibri"/>
                <w:color w:val="000000"/>
              </w:rPr>
              <w:t>4</w:t>
            </w:r>
          </w:p>
        </w:tc>
        <w:tc>
          <w:tcPr>
            <w:tcW w:w="3400" w:type="dxa"/>
            <w:tcBorders>
              <w:top w:val="single" w:sz="4" w:space="0" w:color="auto"/>
              <w:left w:val="nil"/>
              <w:bottom w:val="nil"/>
              <w:right w:val="single" w:sz="4" w:space="0" w:color="auto"/>
            </w:tcBorders>
            <w:shd w:val="clear" w:color="auto" w:fill="auto"/>
            <w:vAlign w:val="center"/>
            <w:hideMark/>
          </w:tcPr>
          <w:p w14:paraId="5333EB97" w14:textId="77777777" w:rsidR="008B4A35" w:rsidRDefault="008B4A35">
            <w:pPr>
              <w:rPr>
                <w:rFonts w:ascii="Arial Armenian" w:hAnsi="Arial Armenian" w:cs="Calibri"/>
                <w:color w:val="000000"/>
                <w:sz w:val="16"/>
                <w:szCs w:val="16"/>
              </w:rPr>
            </w:pPr>
            <w:r>
              <w:rPr>
                <w:rFonts w:ascii="Arial" w:hAnsi="Arial" w:cs="Arial"/>
                <w:color w:val="000000"/>
                <w:sz w:val="16"/>
                <w:szCs w:val="16"/>
              </w:rPr>
              <w:t>Տանիքի</w:t>
            </w:r>
            <w:r>
              <w:rPr>
                <w:rFonts w:ascii="Arial Armenian" w:hAnsi="Arial Armenian" w:cs="Calibri"/>
                <w:color w:val="000000"/>
                <w:sz w:val="16"/>
                <w:szCs w:val="16"/>
              </w:rPr>
              <w:t xml:space="preserve">  </w:t>
            </w:r>
            <w:r>
              <w:rPr>
                <w:rFonts w:ascii="Arial" w:hAnsi="Arial" w:cs="Arial"/>
                <w:color w:val="000000"/>
                <w:sz w:val="16"/>
                <w:szCs w:val="16"/>
              </w:rPr>
              <w:t>թիթեղի</w:t>
            </w:r>
            <w:r>
              <w:rPr>
                <w:rFonts w:ascii="Arial Armenian" w:hAnsi="Arial Armenian" w:cs="Calibri"/>
                <w:color w:val="000000"/>
                <w:sz w:val="16"/>
                <w:szCs w:val="16"/>
              </w:rPr>
              <w:t xml:space="preserve"> </w:t>
            </w:r>
            <w:r>
              <w:rPr>
                <w:rFonts w:ascii="Arial" w:hAnsi="Arial" w:cs="Arial"/>
                <w:color w:val="000000"/>
                <w:sz w:val="16"/>
                <w:szCs w:val="16"/>
              </w:rPr>
              <w:t>ամրացում</w:t>
            </w:r>
            <w:r>
              <w:rPr>
                <w:rFonts w:ascii="Arial Armenian" w:hAnsi="Arial Armenian" w:cs="Calibri"/>
                <w:color w:val="000000"/>
                <w:sz w:val="16"/>
                <w:szCs w:val="16"/>
              </w:rPr>
              <w:t xml:space="preserve">, </w:t>
            </w:r>
            <w:r>
              <w:rPr>
                <w:rFonts w:ascii="Arial" w:hAnsi="Arial" w:cs="Arial"/>
                <w:color w:val="000000"/>
                <w:sz w:val="16"/>
                <w:szCs w:val="16"/>
              </w:rPr>
              <w:t>ուղղում</w:t>
            </w:r>
            <w:r>
              <w:rPr>
                <w:rFonts w:ascii="Arial Armenian" w:hAnsi="Arial Armenian" w:cs="Calibri"/>
                <w:color w:val="000000"/>
                <w:sz w:val="16"/>
                <w:szCs w:val="16"/>
              </w:rPr>
              <w:t xml:space="preserve">, </w:t>
            </w:r>
            <w:r>
              <w:rPr>
                <w:rFonts w:ascii="Arial" w:hAnsi="Arial" w:cs="Arial"/>
                <w:color w:val="000000"/>
                <w:sz w:val="16"/>
                <w:szCs w:val="16"/>
              </w:rPr>
              <w:t>շովերի</w:t>
            </w:r>
            <w:r>
              <w:rPr>
                <w:rFonts w:ascii="Arial Armenian" w:hAnsi="Arial Armenian" w:cs="Calibri"/>
                <w:color w:val="000000"/>
                <w:sz w:val="16"/>
                <w:szCs w:val="16"/>
              </w:rPr>
              <w:t xml:space="preserve"> </w:t>
            </w:r>
            <w:r>
              <w:rPr>
                <w:rFonts w:ascii="Arial" w:hAnsi="Arial" w:cs="Arial"/>
                <w:color w:val="000000"/>
                <w:sz w:val="16"/>
                <w:szCs w:val="16"/>
              </w:rPr>
              <w:t>փակում</w:t>
            </w:r>
          </w:p>
        </w:tc>
        <w:tc>
          <w:tcPr>
            <w:tcW w:w="1062" w:type="dxa"/>
            <w:tcBorders>
              <w:top w:val="single" w:sz="4" w:space="0" w:color="auto"/>
              <w:left w:val="nil"/>
              <w:bottom w:val="nil"/>
              <w:right w:val="single" w:sz="4" w:space="0" w:color="auto"/>
            </w:tcBorders>
            <w:shd w:val="clear" w:color="auto" w:fill="auto"/>
            <w:noWrap/>
            <w:vAlign w:val="center"/>
            <w:hideMark/>
          </w:tcPr>
          <w:p w14:paraId="09E1D9A0" w14:textId="77777777" w:rsidR="008B4A35" w:rsidRDefault="008B4A35">
            <w:pPr>
              <w:jc w:val="center"/>
              <w:rPr>
                <w:rFonts w:ascii="Arial Armenian" w:hAnsi="Arial Armenian" w:cs="Calibri"/>
                <w:color w:val="000000"/>
              </w:rPr>
            </w:pPr>
            <w:r>
              <w:rPr>
                <w:rFonts w:ascii="Arial" w:hAnsi="Arial" w:cs="Arial"/>
                <w:color w:val="000000"/>
              </w:rPr>
              <w:t>մ</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38667377" w14:textId="77777777" w:rsidR="008B4A35" w:rsidRDefault="008B4A35">
            <w:pPr>
              <w:jc w:val="center"/>
              <w:rPr>
                <w:rFonts w:ascii="Arial Armenian" w:hAnsi="Arial Armenian" w:cs="Calibri"/>
                <w:color w:val="000000"/>
              </w:rPr>
            </w:pPr>
            <w:r>
              <w:rPr>
                <w:rFonts w:ascii="Arial Armenian" w:hAnsi="Arial Armenian" w:cs="Calibri"/>
                <w:color w:val="000000"/>
              </w:rPr>
              <w:t>212</w:t>
            </w:r>
          </w:p>
        </w:tc>
        <w:tc>
          <w:tcPr>
            <w:tcW w:w="1180" w:type="dxa"/>
            <w:tcBorders>
              <w:top w:val="nil"/>
              <w:left w:val="nil"/>
              <w:bottom w:val="single" w:sz="4" w:space="0" w:color="auto"/>
              <w:right w:val="single" w:sz="4" w:space="0" w:color="auto"/>
            </w:tcBorders>
            <w:shd w:val="clear" w:color="auto" w:fill="auto"/>
            <w:noWrap/>
            <w:vAlign w:val="center"/>
            <w:hideMark/>
          </w:tcPr>
          <w:p w14:paraId="4D6879BE" w14:textId="77777777" w:rsidR="008B4A35" w:rsidRDefault="008B4A35">
            <w:pPr>
              <w:jc w:val="center"/>
              <w:rPr>
                <w:rFonts w:ascii="Arial Armenian" w:hAnsi="Arial Armenian" w:cs="Calibri"/>
                <w:color w:val="000000"/>
              </w:rPr>
            </w:pPr>
            <w:r>
              <w:rPr>
                <w:rFonts w:ascii="Arial Armenian" w:hAnsi="Arial Armenian" w:cs="Calibri"/>
                <w:color w:val="000000"/>
              </w:rPr>
              <w:t>2,65</w:t>
            </w:r>
          </w:p>
        </w:tc>
        <w:tc>
          <w:tcPr>
            <w:tcW w:w="1460" w:type="dxa"/>
            <w:tcBorders>
              <w:top w:val="nil"/>
              <w:left w:val="nil"/>
              <w:bottom w:val="single" w:sz="4" w:space="0" w:color="auto"/>
              <w:right w:val="single" w:sz="4" w:space="0" w:color="auto"/>
            </w:tcBorders>
            <w:shd w:val="clear" w:color="auto" w:fill="auto"/>
            <w:noWrap/>
            <w:vAlign w:val="center"/>
            <w:hideMark/>
          </w:tcPr>
          <w:p w14:paraId="3C133BE0" w14:textId="77777777" w:rsidR="008B4A35" w:rsidRDefault="008B4A35">
            <w:pPr>
              <w:jc w:val="center"/>
              <w:rPr>
                <w:rFonts w:ascii="Arial Armenian" w:hAnsi="Arial Armenian" w:cs="Calibri"/>
                <w:color w:val="000000"/>
              </w:rPr>
            </w:pPr>
            <w:r>
              <w:rPr>
                <w:rFonts w:ascii="Arial Armenian" w:hAnsi="Arial Armenian" w:cs="Calibri"/>
                <w:color w:val="000000"/>
              </w:rPr>
              <w:t>562,39</w:t>
            </w:r>
          </w:p>
        </w:tc>
      </w:tr>
      <w:tr w:rsidR="008B4A35" w14:paraId="5C1FA28A"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FE6F3E3" w14:textId="77777777" w:rsidR="008B4A35" w:rsidRDefault="008B4A35">
            <w:pPr>
              <w:jc w:val="center"/>
              <w:rPr>
                <w:rFonts w:ascii="Arial Armenian" w:hAnsi="Arial Armenian" w:cs="Calibri"/>
                <w:color w:val="000000"/>
              </w:rPr>
            </w:pPr>
            <w:r>
              <w:rPr>
                <w:rFonts w:ascii="Arial Armenian" w:hAnsi="Arial Armenian" w:cs="Calibri"/>
                <w:color w:val="000000"/>
              </w:rPr>
              <w:t>5</w:t>
            </w:r>
          </w:p>
        </w:tc>
        <w:tc>
          <w:tcPr>
            <w:tcW w:w="3400" w:type="dxa"/>
            <w:tcBorders>
              <w:top w:val="single" w:sz="4" w:space="0" w:color="auto"/>
              <w:left w:val="nil"/>
              <w:bottom w:val="nil"/>
              <w:right w:val="single" w:sz="4" w:space="0" w:color="auto"/>
            </w:tcBorders>
            <w:shd w:val="clear" w:color="auto" w:fill="auto"/>
            <w:vAlign w:val="center"/>
            <w:hideMark/>
          </w:tcPr>
          <w:p w14:paraId="1A272A7A" w14:textId="77777777" w:rsidR="008B4A35" w:rsidRDefault="008B4A35">
            <w:pPr>
              <w:rPr>
                <w:rFonts w:ascii="Arial Armenian" w:hAnsi="Arial Armenian" w:cs="Calibri"/>
                <w:color w:val="000000"/>
                <w:sz w:val="16"/>
                <w:szCs w:val="16"/>
              </w:rPr>
            </w:pPr>
            <w:r>
              <w:rPr>
                <w:rFonts w:ascii="Arial" w:hAnsi="Arial" w:cs="Arial"/>
                <w:color w:val="000000"/>
                <w:sz w:val="16"/>
                <w:szCs w:val="16"/>
              </w:rPr>
              <w:t>Անձրևատար</w:t>
            </w:r>
            <w:r>
              <w:rPr>
                <w:rFonts w:ascii="Arial Armenian" w:hAnsi="Arial Armenian" w:cs="Calibri"/>
                <w:color w:val="000000"/>
                <w:sz w:val="16"/>
                <w:szCs w:val="16"/>
              </w:rPr>
              <w:t xml:space="preserve"> (</w:t>
            </w:r>
            <w:r>
              <w:rPr>
                <w:rFonts w:ascii="Arial" w:hAnsi="Arial" w:cs="Arial"/>
                <w:color w:val="000000"/>
                <w:sz w:val="16"/>
                <w:szCs w:val="16"/>
              </w:rPr>
              <w:t>ջրթափ</w:t>
            </w:r>
            <w:r>
              <w:rPr>
                <w:rFonts w:ascii="Arial Armenian" w:hAnsi="Arial Armenian" w:cs="Calibri"/>
                <w:color w:val="000000"/>
                <w:sz w:val="16"/>
                <w:szCs w:val="16"/>
              </w:rPr>
              <w:t xml:space="preserve">) </w:t>
            </w:r>
            <w:r>
              <w:rPr>
                <w:rFonts w:ascii="Arial" w:hAnsi="Arial" w:cs="Arial"/>
                <w:color w:val="000000"/>
                <w:sz w:val="16"/>
                <w:szCs w:val="16"/>
              </w:rPr>
              <w:t>խողովակների</w:t>
            </w:r>
            <w:r>
              <w:rPr>
                <w:rFonts w:ascii="Arial Armenian" w:hAnsi="Arial Armenian" w:cs="Calibri"/>
                <w:color w:val="000000"/>
                <w:sz w:val="16"/>
                <w:szCs w:val="16"/>
              </w:rPr>
              <w:t xml:space="preserve">   </w:t>
            </w:r>
            <w:r>
              <w:rPr>
                <w:rFonts w:ascii="Arial" w:hAnsi="Arial" w:cs="Arial"/>
                <w:color w:val="000000"/>
                <w:sz w:val="16"/>
                <w:szCs w:val="16"/>
              </w:rPr>
              <w:t>տեղադրում</w:t>
            </w:r>
            <w:r>
              <w:rPr>
                <w:rFonts w:ascii="Arial Armenian" w:hAnsi="Arial Armenian" w:cs="Calibri"/>
                <w:color w:val="000000"/>
                <w:sz w:val="16"/>
                <w:szCs w:val="16"/>
              </w:rPr>
              <w:t xml:space="preserve"> d=140</w:t>
            </w:r>
            <w:r>
              <w:rPr>
                <w:rFonts w:ascii="Arial" w:hAnsi="Arial" w:cs="Arial"/>
                <w:color w:val="000000"/>
                <w:sz w:val="16"/>
                <w:szCs w:val="16"/>
              </w:rPr>
              <w:t>մմ</w:t>
            </w:r>
            <w:r>
              <w:rPr>
                <w:rFonts w:ascii="Arial Armenian" w:hAnsi="Arial Armenian" w:cs="Calibri"/>
                <w:color w:val="000000"/>
                <w:sz w:val="16"/>
                <w:szCs w:val="16"/>
              </w:rPr>
              <w:t xml:space="preserve">, </w:t>
            </w:r>
            <w:r>
              <w:rPr>
                <w:rFonts w:ascii="Arial" w:hAnsi="Arial" w:cs="Arial"/>
                <w:color w:val="000000"/>
                <w:sz w:val="16"/>
                <w:szCs w:val="16"/>
              </w:rPr>
              <w:t>գունավոր</w:t>
            </w:r>
            <w:r>
              <w:rPr>
                <w:rFonts w:ascii="Arial Armenian" w:hAnsi="Arial Armenian" w:cs="Calibri"/>
                <w:color w:val="000000"/>
                <w:sz w:val="16"/>
                <w:szCs w:val="16"/>
              </w:rPr>
              <w:t xml:space="preserve">  - 26 </w:t>
            </w:r>
            <w:r>
              <w:rPr>
                <w:rFonts w:ascii="Arial" w:hAnsi="Arial" w:cs="Arial"/>
                <w:color w:val="000000"/>
                <w:sz w:val="16"/>
                <w:szCs w:val="16"/>
              </w:rPr>
              <w:t>հատ</w:t>
            </w:r>
          </w:p>
        </w:tc>
        <w:tc>
          <w:tcPr>
            <w:tcW w:w="1062" w:type="dxa"/>
            <w:tcBorders>
              <w:top w:val="single" w:sz="4" w:space="0" w:color="auto"/>
              <w:left w:val="nil"/>
              <w:bottom w:val="nil"/>
              <w:right w:val="single" w:sz="4" w:space="0" w:color="auto"/>
            </w:tcBorders>
            <w:shd w:val="clear" w:color="auto" w:fill="auto"/>
            <w:noWrap/>
            <w:vAlign w:val="center"/>
            <w:hideMark/>
          </w:tcPr>
          <w:p w14:paraId="6B954A15" w14:textId="77777777" w:rsidR="008B4A35" w:rsidRDefault="008B4A35">
            <w:pPr>
              <w:jc w:val="center"/>
              <w:rPr>
                <w:rFonts w:ascii="Arial Armenian" w:hAnsi="Arial Armenian" w:cs="Calibri"/>
                <w:color w:val="000000"/>
              </w:rPr>
            </w:pPr>
            <w:r>
              <w:rPr>
                <w:rFonts w:ascii="Arial" w:hAnsi="Arial" w:cs="Arial"/>
                <w:color w:val="000000"/>
              </w:rPr>
              <w:t>մ</w:t>
            </w:r>
          </w:p>
        </w:tc>
        <w:tc>
          <w:tcPr>
            <w:tcW w:w="1178" w:type="dxa"/>
            <w:tcBorders>
              <w:top w:val="single" w:sz="4" w:space="0" w:color="auto"/>
              <w:left w:val="nil"/>
              <w:bottom w:val="nil"/>
              <w:right w:val="single" w:sz="4" w:space="0" w:color="auto"/>
            </w:tcBorders>
            <w:shd w:val="clear" w:color="auto" w:fill="auto"/>
            <w:noWrap/>
            <w:vAlign w:val="center"/>
            <w:hideMark/>
          </w:tcPr>
          <w:p w14:paraId="5947F792" w14:textId="77777777" w:rsidR="008B4A35" w:rsidRDefault="008B4A35">
            <w:pPr>
              <w:jc w:val="center"/>
              <w:rPr>
                <w:rFonts w:ascii="Arial Armenian" w:hAnsi="Arial Armenian" w:cs="Calibri"/>
                <w:color w:val="000000"/>
              </w:rPr>
            </w:pPr>
            <w:r>
              <w:rPr>
                <w:rFonts w:ascii="Arial Armenian" w:hAnsi="Arial Armenian" w:cs="Calibri"/>
                <w:color w:val="000000"/>
              </w:rPr>
              <w:t>169</w:t>
            </w:r>
          </w:p>
        </w:tc>
        <w:tc>
          <w:tcPr>
            <w:tcW w:w="1180" w:type="dxa"/>
            <w:tcBorders>
              <w:top w:val="nil"/>
              <w:left w:val="nil"/>
              <w:bottom w:val="single" w:sz="4" w:space="0" w:color="auto"/>
              <w:right w:val="single" w:sz="4" w:space="0" w:color="auto"/>
            </w:tcBorders>
            <w:shd w:val="clear" w:color="auto" w:fill="auto"/>
            <w:noWrap/>
            <w:vAlign w:val="center"/>
            <w:hideMark/>
          </w:tcPr>
          <w:p w14:paraId="38F18444" w14:textId="77777777" w:rsidR="008B4A35" w:rsidRDefault="008B4A35">
            <w:pPr>
              <w:jc w:val="center"/>
              <w:rPr>
                <w:rFonts w:ascii="Arial Armenian" w:hAnsi="Arial Armenian" w:cs="Calibri"/>
                <w:color w:val="000000"/>
              </w:rPr>
            </w:pPr>
            <w:r>
              <w:rPr>
                <w:rFonts w:ascii="Arial Armenian" w:hAnsi="Arial Armenian" w:cs="Calibri"/>
                <w:color w:val="000000"/>
              </w:rPr>
              <w:t>6,02</w:t>
            </w:r>
          </w:p>
        </w:tc>
        <w:tc>
          <w:tcPr>
            <w:tcW w:w="1460" w:type="dxa"/>
            <w:tcBorders>
              <w:top w:val="nil"/>
              <w:left w:val="nil"/>
              <w:bottom w:val="single" w:sz="4" w:space="0" w:color="auto"/>
              <w:right w:val="single" w:sz="4" w:space="0" w:color="auto"/>
            </w:tcBorders>
            <w:shd w:val="clear" w:color="auto" w:fill="auto"/>
            <w:noWrap/>
            <w:vAlign w:val="center"/>
            <w:hideMark/>
          </w:tcPr>
          <w:p w14:paraId="246BF195" w14:textId="77777777" w:rsidR="008B4A35" w:rsidRDefault="008B4A35">
            <w:pPr>
              <w:jc w:val="center"/>
              <w:rPr>
                <w:rFonts w:ascii="Arial Armenian" w:hAnsi="Arial Armenian" w:cs="Calibri"/>
                <w:color w:val="000000"/>
              </w:rPr>
            </w:pPr>
            <w:r>
              <w:rPr>
                <w:rFonts w:ascii="Arial Armenian" w:hAnsi="Arial Armenian" w:cs="Calibri"/>
                <w:color w:val="000000"/>
              </w:rPr>
              <w:t>1018,01</w:t>
            </w:r>
          </w:p>
        </w:tc>
      </w:tr>
      <w:tr w:rsidR="008B4A35" w14:paraId="15E8F3E0"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4AB77ED" w14:textId="77777777" w:rsidR="008B4A35" w:rsidRDefault="008B4A35">
            <w:pPr>
              <w:jc w:val="center"/>
              <w:rPr>
                <w:rFonts w:ascii="Arial Armenian" w:hAnsi="Arial Armenian" w:cs="Calibri"/>
                <w:color w:val="000000"/>
              </w:rPr>
            </w:pPr>
            <w:r>
              <w:rPr>
                <w:rFonts w:ascii="Arial Armenian" w:hAnsi="Arial Armenian" w:cs="Calibri"/>
                <w:color w:val="000000"/>
              </w:rPr>
              <w:t>6</w:t>
            </w:r>
          </w:p>
        </w:tc>
        <w:tc>
          <w:tcPr>
            <w:tcW w:w="3400" w:type="dxa"/>
            <w:tcBorders>
              <w:top w:val="single" w:sz="4" w:space="0" w:color="auto"/>
              <w:left w:val="nil"/>
              <w:bottom w:val="nil"/>
              <w:right w:val="single" w:sz="4" w:space="0" w:color="auto"/>
            </w:tcBorders>
            <w:shd w:val="clear" w:color="auto" w:fill="auto"/>
            <w:vAlign w:val="center"/>
            <w:hideMark/>
          </w:tcPr>
          <w:p w14:paraId="0124993E" w14:textId="77777777" w:rsidR="008B4A35" w:rsidRDefault="008B4A35">
            <w:pPr>
              <w:rPr>
                <w:rFonts w:ascii="Arial Armenian" w:hAnsi="Arial Armenian" w:cs="Calibri"/>
                <w:color w:val="000000"/>
                <w:sz w:val="16"/>
                <w:szCs w:val="16"/>
              </w:rPr>
            </w:pPr>
            <w:r>
              <w:rPr>
                <w:rFonts w:ascii="Arial" w:hAnsi="Arial" w:cs="Arial"/>
                <w:color w:val="000000"/>
                <w:sz w:val="16"/>
                <w:szCs w:val="16"/>
              </w:rPr>
              <w:t>Անձրևատար</w:t>
            </w:r>
            <w:r>
              <w:rPr>
                <w:rFonts w:ascii="Arial Armenian" w:hAnsi="Arial Armenian" w:cs="Calibri"/>
                <w:color w:val="000000"/>
                <w:sz w:val="16"/>
                <w:szCs w:val="16"/>
              </w:rPr>
              <w:t xml:space="preserve"> </w:t>
            </w:r>
            <w:r>
              <w:rPr>
                <w:rFonts w:ascii="Arial" w:hAnsi="Arial" w:cs="Arial"/>
                <w:color w:val="000000"/>
                <w:sz w:val="16"/>
                <w:szCs w:val="16"/>
              </w:rPr>
              <w:t>խողովակների</w:t>
            </w:r>
            <w:r>
              <w:rPr>
                <w:rFonts w:ascii="Arial Armenian" w:hAnsi="Arial Armenian" w:cs="Calibri"/>
                <w:color w:val="000000"/>
                <w:sz w:val="16"/>
                <w:szCs w:val="16"/>
              </w:rPr>
              <w:t xml:space="preserve"> </w:t>
            </w:r>
            <w:r>
              <w:rPr>
                <w:rFonts w:ascii="Arial" w:hAnsi="Arial" w:cs="Arial"/>
                <w:color w:val="000000"/>
                <w:sz w:val="16"/>
                <w:szCs w:val="16"/>
              </w:rPr>
              <w:t>տակ</w:t>
            </w:r>
            <w:r>
              <w:rPr>
                <w:rFonts w:ascii="Arial Armenian" w:hAnsi="Arial Armenian" w:cs="Calibri"/>
                <w:color w:val="000000"/>
                <w:sz w:val="16"/>
                <w:szCs w:val="16"/>
              </w:rPr>
              <w:t xml:space="preserve"> </w:t>
            </w:r>
            <w:r>
              <w:rPr>
                <w:rFonts w:ascii="Arial" w:hAnsi="Arial" w:cs="Arial"/>
                <w:color w:val="000000"/>
                <w:sz w:val="16"/>
                <w:szCs w:val="16"/>
              </w:rPr>
              <w:t>վաքերի</w:t>
            </w:r>
            <w:r>
              <w:rPr>
                <w:rFonts w:ascii="Arial Armenian" w:hAnsi="Arial Armenian" w:cs="Calibri"/>
                <w:color w:val="000000"/>
                <w:sz w:val="16"/>
                <w:szCs w:val="16"/>
              </w:rPr>
              <w:t xml:space="preserve"> </w:t>
            </w:r>
            <w:r>
              <w:rPr>
                <w:rFonts w:ascii="Arial" w:hAnsi="Arial" w:cs="Arial"/>
                <w:color w:val="000000"/>
                <w:sz w:val="16"/>
                <w:szCs w:val="16"/>
              </w:rPr>
              <w:t>տեղադրում</w:t>
            </w:r>
          </w:p>
        </w:tc>
        <w:tc>
          <w:tcPr>
            <w:tcW w:w="1062" w:type="dxa"/>
            <w:tcBorders>
              <w:top w:val="single" w:sz="4" w:space="0" w:color="auto"/>
              <w:left w:val="nil"/>
              <w:bottom w:val="nil"/>
              <w:right w:val="single" w:sz="4" w:space="0" w:color="auto"/>
            </w:tcBorders>
            <w:shd w:val="clear" w:color="auto" w:fill="auto"/>
            <w:noWrap/>
            <w:vAlign w:val="center"/>
            <w:hideMark/>
          </w:tcPr>
          <w:p w14:paraId="74178057" w14:textId="77777777" w:rsidR="008B4A35" w:rsidRDefault="008B4A35">
            <w:pPr>
              <w:jc w:val="center"/>
              <w:rPr>
                <w:rFonts w:ascii="Arial Armenian" w:hAnsi="Arial Armenian" w:cs="Calibri"/>
                <w:color w:val="000000"/>
              </w:rPr>
            </w:pPr>
            <w:r>
              <w:rPr>
                <w:rFonts w:ascii="Arial" w:hAnsi="Arial" w:cs="Arial"/>
                <w:color w:val="000000"/>
              </w:rPr>
              <w:t>մ</w:t>
            </w:r>
          </w:p>
        </w:tc>
        <w:tc>
          <w:tcPr>
            <w:tcW w:w="1178" w:type="dxa"/>
            <w:tcBorders>
              <w:top w:val="single" w:sz="4" w:space="0" w:color="auto"/>
              <w:left w:val="nil"/>
              <w:bottom w:val="nil"/>
              <w:right w:val="single" w:sz="4" w:space="0" w:color="auto"/>
            </w:tcBorders>
            <w:shd w:val="clear" w:color="auto" w:fill="auto"/>
            <w:noWrap/>
            <w:vAlign w:val="center"/>
            <w:hideMark/>
          </w:tcPr>
          <w:p w14:paraId="44A378E0" w14:textId="77777777" w:rsidR="008B4A35" w:rsidRDefault="008B4A35">
            <w:pPr>
              <w:jc w:val="center"/>
              <w:rPr>
                <w:rFonts w:ascii="Arial Armenian" w:hAnsi="Arial Armenian" w:cs="Calibri"/>
                <w:color w:val="000000"/>
              </w:rPr>
            </w:pPr>
            <w:r>
              <w:rPr>
                <w:rFonts w:ascii="Arial Armenian" w:hAnsi="Arial Armenian" w:cs="Calibri"/>
                <w:color w:val="000000"/>
              </w:rPr>
              <w:t>31,2</w:t>
            </w:r>
          </w:p>
        </w:tc>
        <w:tc>
          <w:tcPr>
            <w:tcW w:w="1180" w:type="dxa"/>
            <w:tcBorders>
              <w:top w:val="nil"/>
              <w:left w:val="nil"/>
              <w:bottom w:val="single" w:sz="4" w:space="0" w:color="auto"/>
              <w:right w:val="single" w:sz="4" w:space="0" w:color="auto"/>
            </w:tcBorders>
            <w:shd w:val="clear" w:color="auto" w:fill="auto"/>
            <w:noWrap/>
            <w:vAlign w:val="center"/>
            <w:hideMark/>
          </w:tcPr>
          <w:p w14:paraId="4E6104B6" w14:textId="77777777" w:rsidR="008B4A35" w:rsidRDefault="008B4A35">
            <w:pPr>
              <w:jc w:val="center"/>
              <w:rPr>
                <w:rFonts w:ascii="Arial Armenian" w:hAnsi="Arial Armenian" w:cs="Calibri"/>
                <w:color w:val="000000"/>
              </w:rPr>
            </w:pPr>
            <w:r>
              <w:rPr>
                <w:rFonts w:ascii="Arial Armenian" w:hAnsi="Arial Armenian" w:cs="Calibri"/>
                <w:color w:val="000000"/>
              </w:rPr>
              <w:t>2,19</w:t>
            </w:r>
          </w:p>
        </w:tc>
        <w:tc>
          <w:tcPr>
            <w:tcW w:w="1460" w:type="dxa"/>
            <w:tcBorders>
              <w:top w:val="nil"/>
              <w:left w:val="nil"/>
              <w:bottom w:val="single" w:sz="4" w:space="0" w:color="auto"/>
              <w:right w:val="single" w:sz="4" w:space="0" w:color="auto"/>
            </w:tcBorders>
            <w:shd w:val="clear" w:color="auto" w:fill="auto"/>
            <w:noWrap/>
            <w:vAlign w:val="center"/>
            <w:hideMark/>
          </w:tcPr>
          <w:p w14:paraId="7AFEA410" w14:textId="77777777" w:rsidR="008B4A35" w:rsidRDefault="008B4A35">
            <w:pPr>
              <w:jc w:val="center"/>
              <w:rPr>
                <w:rFonts w:ascii="Arial Armenian" w:hAnsi="Arial Armenian" w:cs="Calibri"/>
                <w:color w:val="000000"/>
              </w:rPr>
            </w:pPr>
            <w:r>
              <w:rPr>
                <w:rFonts w:ascii="Arial Armenian" w:hAnsi="Arial Armenian" w:cs="Calibri"/>
                <w:color w:val="000000"/>
              </w:rPr>
              <w:t>68,37</w:t>
            </w:r>
          </w:p>
        </w:tc>
      </w:tr>
      <w:tr w:rsidR="008B4A35" w14:paraId="21434832"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4E087CE" w14:textId="77777777" w:rsidR="008B4A35" w:rsidRDefault="008B4A35">
            <w:pPr>
              <w:jc w:val="center"/>
              <w:rPr>
                <w:rFonts w:ascii="Arial Armenian" w:hAnsi="Arial Armenian" w:cs="Calibri"/>
                <w:color w:val="000000"/>
              </w:rPr>
            </w:pPr>
            <w:r>
              <w:rPr>
                <w:rFonts w:ascii="Arial Armenian" w:hAnsi="Arial Armenian" w:cs="Calibri"/>
                <w:color w:val="000000"/>
              </w:rPr>
              <w:t>7</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54C6C2DA" w14:textId="77777777" w:rsidR="008B4A35" w:rsidRDefault="008B4A35">
            <w:pPr>
              <w:rPr>
                <w:rFonts w:ascii="Arial Armenian" w:hAnsi="Arial Armenian" w:cs="Calibri"/>
                <w:color w:val="000000"/>
                <w:sz w:val="16"/>
                <w:szCs w:val="16"/>
              </w:rPr>
            </w:pPr>
            <w:r>
              <w:rPr>
                <w:rFonts w:ascii="Arial" w:hAnsi="Arial" w:cs="Arial"/>
                <w:color w:val="000000"/>
                <w:sz w:val="16"/>
                <w:szCs w:val="16"/>
              </w:rPr>
              <w:t>Պլաստիկե</w:t>
            </w:r>
            <w:r>
              <w:rPr>
                <w:rFonts w:ascii="Arial Armenian" w:hAnsi="Arial Armenian" w:cs="Calibri"/>
                <w:color w:val="000000"/>
                <w:sz w:val="16"/>
                <w:szCs w:val="16"/>
              </w:rPr>
              <w:t xml:space="preserve"> </w:t>
            </w:r>
            <w:r>
              <w:rPr>
                <w:rFonts w:ascii="Arial" w:hAnsi="Arial" w:cs="Arial"/>
                <w:color w:val="000000"/>
                <w:sz w:val="16"/>
                <w:szCs w:val="16"/>
              </w:rPr>
              <w:t>վաք</w:t>
            </w:r>
            <w:r>
              <w:rPr>
                <w:rFonts w:ascii="Arial Armenian" w:hAnsi="Arial Armenian" w:cs="Calibri"/>
                <w:color w:val="000000"/>
                <w:sz w:val="16"/>
                <w:szCs w:val="16"/>
              </w:rPr>
              <w:t xml:space="preserve"> </w:t>
            </w:r>
            <w:r>
              <w:rPr>
                <w:rFonts w:ascii="Arial" w:hAnsi="Arial" w:cs="Arial"/>
                <w:color w:val="000000"/>
                <w:sz w:val="16"/>
                <w:szCs w:val="16"/>
              </w:rPr>
              <w:t>ցանցով</w:t>
            </w:r>
            <w:r>
              <w:rPr>
                <w:rFonts w:ascii="Arial Armenian" w:hAnsi="Arial Armenian" w:cs="Calibri"/>
                <w:color w:val="000000"/>
                <w:sz w:val="16"/>
                <w:szCs w:val="16"/>
              </w:rPr>
              <w:t>, 1000*156*80</w:t>
            </w:r>
            <w:r>
              <w:rPr>
                <w:rFonts w:ascii="Arial" w:hAnsi="Arial" w:cs="Arial"/>
                <w:color w:val="000000"/>
                <w:sz w:val="16"/>
                <w:szCs w:val="16"/>
              </w:rPr>
              <w:t>մմ</w:t>
            </w:r>
            <w:r>
              <w:rPr>
                <w:rFonts w:ascii="Arial Armenian" w:hAnsi="Arial Armenian" w:cs="Calibri"/>
                <w:color w:val="000000"/>
                <w:sz w:val="16"/>
                <w:szCs w:val="16"/>
              </w:rPr>
              <w:t xml:space="preserve"> </w:t>
            </w:r>
            <w:r>
              <w:rPr>
                <w:rFonts w:ascii="Arial" w:hAnsi="Arial" w:cs="Arial"/>
                <w:color w:val="000000"/>
                <w:sz w:val="16"/>
                <w:szCs w:val="16"/>
              </w:rPr>
              <w:t>չափերի</w:t>
            </w:r>
          </w:p>
        </w:tc>
        <w:tc>
          <w:tcPr>
            <w:tcW w:w="1062" w:type="dxa"/>
            <w:tcBorders>
              <w:top w:val="single" w:sz="4" w:space="0" w:color="auto"/>
              <w:left w:val="nil"/>
              <w:bottom w:val="single" w:sz="4" w:space="0" w:color="auto"/>
              <w:right w:val="single" w:sz="4" w:space="0" w:color="auto"/>
            </w:tcBorders>
            <w:shd w:val="clear" w:color="auto" w:fill="auto"/>
            <w:vAlign w:val="center"/>
            <w:hideMark/>
          </w:tcPr>
          <w:p w14:paraId="682DF6F1" w14:textId="77777777" w:rsidR="008B4A35" w:rsidRDefault="008B4A35">
            <w:pPr>
              <w:jc w:val="center"/>
              <w:rPr>
                <w:rFonts w:ascii="Arial Armenian" w:hAnsi="Arial Armenian" w:cs="Calibri"/>
                <w:color w:val="000000"/>
              </w:rPr>
            </w:pPr>
            <w:r>
              <w:rPr>
                <w:rFonts w:ascii="Arial" w:hAnsi="Arial" w:cs="Arial"/>
                <w:color w:val="000000"/>
              </w:rPr>
              <w:t>կոմպ</w:t>
            </w:r>
            <w:r>
              <w:rPr>
                <w:rFonts w:ascii="Arial Armenian" w:hAnsi="Arial Armenian" w:cs="Calibri"/>
                <w:color w:val="000000"/>
              </w:rPr>
              <w:t xml:space="preserve"> </w:t>
            </w:r>
            <w:r>
              <w:rPr>
                <w:rFonts w:ascii="Arial" w:hAnsi="Arial" w:cs="Arial"/>
                <w:color w:val="000000"/>
              </w:rPr>
              <w:t>լեկտ</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46675BE9" w14:textId="77777777" w:rsidR="008B4A35" w:rsidRDefault="008B4A35">
            <w:pPr>
              <w:jc w:val="center"/>
              <w:rPr>
                <w:rFonts w:ascii="Arial Armenian" w:hAnsi="Arial Armenian" w:cs="Calibri"/>
                <w:color w:val="000000"/>
              </w:rPr>
            </w:pPr>
            <w:r>
              <w:rPr>
                <w:rFonts w:ascii="Arial Armenian" w:hAnsi="Arial Armenian" w:cs="Calibri"/>
                <w:color w:val="000000"/>
              </w:rPr>
              <w:t>26</w:t>
            </w:r>
          </w:p>
        </w:tc>
        <w:tc>
          <w:tcPr>
            <w:tcW w:w="1180" w:type="dxa"/>
            <w:tcBorders>
              <w:top w:val="nil"/>
              <w:left w:val="nil"/>
              <w:bottom w:val="single" w:sz="4" w:space="0" w:color="auto"/>
              <w:right w:val="single" w:sz="4" w:space="0" w:color="auto"/>
            </w:tcBorders>
            <w:shd w:val="clear" w:color="auto" w:fill="auto"/>
            <w:noWrap/>
            <w:vAlign w:val="center"/>
            <w:hideMark/>
          </w:tcPr>
          <w:p w14:paraId="063DC3C1" w14:textId="77777777" w:rsidR="008B4A35" w:rsidRDefault="008B4A35">
            <w:pPr>
              <w:jc w:val="center"/>
              <w:rPr>
                <w:rFonts w:ascii="Arial Armenian" w:hAnsi="Arial Armenian" w:cs="Calibri"/>
                <w:color w:val="000000"/>
              </w:rPr>
            </w:pPr>
            <w:r>
              <w:rPr>
                <w:rFonts w:ascii="Arial Armenian" w:hAnsi="Arial Armenian" w:cs="Calibri"/>
                <w:color w:val="000000"/>
              </w:rPr>
              <w:t>5,79</w:t>
            </w:r>
          </w:p>
        </w:tc>
        <w:tc>
          <w:tcPr>
            <w:tcW w:w="1460" w:type="dxa"/>
            <w:tcBorders>
              <w:top w:val="nil"/>
              <w:left w:val="nil"/>
              <w:bottom w:val="single" w:sz="4" w:space="0" w:color="auto"/>
              <w:right w:val="single" w:sz="4" w:space="0" w:color="auto"/>
            </w:tcBorders>
            <w:shd w:val="clear" w:color="auto" w:fill="auto"/>
            <w:noWrap/>
            <w:vAlign w:val="center"/>
            <w:hideMark/>
          </w:tcPr>
          <w:p w14:paraId="0A8B68E1" w14:textId="77777777" w:rsidR="008B4A35" w:rsidRDefault="008B4A35">
            <w:pPr>
              <w:jc w:val="center"/>
              <w:rPr>
                <w:rFonts w:ascii="Arial Armenian" w:hAnsi="Arial Armenian" w:cs="Calibri"/>
                <w:color w:val="000000"/>
              </w:rPr>
            </w:pPr>
            <w:r>
              <w:rPr>
                <w:rFonts w:ascii="Arial Armenian" w:hAnsi="Arial Armenian" w:cs="Calibri"/>
                <w:color w:val="000000"/>
              </w:rPr>
              <w:t>150,59</w:t>
            </w:r>
          </w:p>
        </w:tc>
      </w:tr>
      <w:tr w:rsidR="008B4A35" w14:paraId="54E67C76"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D357271" w14:textId="77777777" w:rsidR="008B4A35" w:rsidRDefault="008B4A35">
            <w:pPr>
              <w:jc w:val="center"/>
              <w:rPr>
                <w:rFonts w:ascii="Arial Armenian" w:hAnsi="Arial Armenian" w:cs="Calibri"/>
                <w:color w:val="000000"/>
              </w:rPr>
            </w:pPr>
            <w:r>
              <w:rPr>
                <w:rFonts w:ascii="Arial Armenian" w:hAnsi="Arial Armenian" w:cs="Calibri"/>
                <w:color w:val="000000"/>
              </w:rPr>
              <w:t>8</w:t>
            </w:r>
          </w:p>
        </w:tc>
        <w:tc>
          <w:tcPr>
            <w:tcW w:w="3400" w:type="dxa"/>
            <w:tcBorders>
              <w:top w:val="nil"/>
              <w:left w:val="nil"/>
              <w:bottom w:val="single" w:sz="4" w:space="0" w:color="auto"/>
              <w:right w:val="single" w:sz="4" w:space="0" w:color="auto"/>
            </w:tcBorders>
            <w:shd w:val="clear" w:color="auto" w:fill="auto"/>
            <w:vAlign w:val="center"/>
            <w:hideMark/>
          </w:tcPr>
          <w:p w14:paraId="76742F71" w14:textId="77777777" w:rsidR="008B4A35" w:rsidRDefault="008B4A35">
            <w:pPr>
              <w:rPr>
                <w:rFonts w:ascii="Arial Armenian" w:hAnsi="Arial Armenian" w:cs="Calibri"/>
                <w:color w:val="000000"/>
                <w:sz w:val="16"/>
                <w:szCs w:val="16"/>
              </w:rPr>
            </w:pPr>
            <w:r>
              <w:rPr>
                <w:rFonts w:ascii="Arial" w:hAnsi="Arial" w:cs="Arial"/>
                <w:color w:val="000000"/>
                <w:sz w:val="16"/>
                <w:szCs w:val="16"/>
              </w:rPr>
              <w:t>Արտաքին</w:t>
            </w:r>
            <w:r>
              <w:rPr>
                <w:rFonts w:ascii="Arial Armenian" w:hAnsi="Arial Armenian" w:cs="Calibri"/>
                <w:color w:val="000000"/>
                <w:sz w:val="16"/>
                <w:szCs w:val="16"/>
              </w:rPr>
              <w:t xml:space="preserve"> </w:t>
            </w:r>
            <w:r>
              <w:rPr>
                <w:rFonts w:ascii="Arial" w:hAnsi="Arial" w:cs="Arial"/>
                <w:color w:val="000000"/>
                <w:sz w:val="16"/>
                <w:szCs w:val="16"/>
              </w:rPr>
              <w:t>պատերի</w:t>
            </w:r>
            <w:r>
              <w:rPr>
                <w:rFonts w:ascii="Arial Armenian" w:hAnsi="Arial Armenian" w:cs="Calibri"/>
                <w:color w:val="000000"/>
                <w:sz w:val="16"/>
                <w:szCs w:val="16"/>
              </w:rPr>
              <w:t xml:space="preserve"> </w:t>
            </w:r>
            <w:r>
              <w:rPr>
                <w:rFonts w:ascii="Arial" w:hAnsi="Arial" w:cs="Arial"/>
                <w:color w:val="000000"/>
                <w:sz w:val="16"/>
                <w:szCs w:val="16"/>
              </w:rPr>
              <w:t>սվաղում</w:t>
            </w:r>
            <w:r>
              <w:rPr>
                <w:rFonts w:ascii="Arial Armenian" w:hAnsi="Arial Armenian" w:cs="Calibri"/>
                <w:color w:val="000000"/>
                <w:sz w:val="16"/>
                <w:szCs w:val="16"/>
              </w:rPr>
              <w:t xml:space="preserve"> </w:t>
            </w:r>
            <w:r>
              <w:rPr>
                <w:rFonts w:ascii="Arial" w:hAnsi="Arial" w:cs="Arial"/>
                <w:color w:val="000000"/>
                <w:sz w:val="16"/>
                <w:szCs w:val="16"/>
              </w:rPr>
              <w:t>ց</w:t>
            </w:r>
            <w:r>
              <w:rPr>
                <w:rFonts w:ascii="Arial Armenian" w:hAnsi="Arial Armenian" w:cs="Calibri"/>
                <w:color w:val="000000"/>
                <w:sz w:val="16"/>
                <w:szCs w:val="16"/>
              </w:rPr>
              <w:t>/</w:t>
            </w:r>
            <w:r>
              <w:rPr>
                <w:rFonts w:ascii="Arial" w:hAnsi="Arial" w:cs="Arial"/>
                <w:color w:val="000000"/>
                <w:sz w:val="16"/>
                <w:szCs w:val="16"/>
              </w:rPr>
              <w:t>ա</w:t>
            </w:r>
            <w:r>
              <w:rPr>
                <w:rFonts w:ascii="Arial Armenian" w:hAnsi="Arial Armenian" w:cs="Calibri"/>
                <w:color w:val="000000"/>
                <w:sz w:val="16"/>
                <w:szCs w:val="16"/>
              </w:rPr>
              <w:t xml:space="preserve"> </w:t>
            </w:r>
            <w:r>
              <w:rPr>
                <w:rFonts w:ascii="Arial" w:hAnsi="Arial" w:cs="Arial"/>
                <w:color w:val="000000"/>
                <w:sz w:val="16"/>
                <w:szCs w:val="16"/>
              </w:rPr>
              <w:t>շաղախով</w:t>
            </w:r>
          </w:p>
        </w:tc>
        <w:tc>
          <w:tcPr>
            <w:tcW w:w="1062" w:type="dxa"/>
            <w:tcBorders>
              <w:top w:val="nil"/>
              <w:left w:val="nil"/>
              <w:bottom w:val="single" w:sz="4" w:space="0" w:color="auto"/>
              <w:right w:val="single" w:sz="4" w:space="0" w:color="auto"/>
            </w:tcBorders>
            <w:shd w:val="clear" w:color="auto" w:fill="auto"/>
            <w:noWrap/>
            <w:vAlign w:val="center"/>
            <w:hideMark/>
          </w:tcPr>
          <w:p w14:paraId="624CEC72" w14:textId="77777777" w:rsidR="008B4A35" w:rsidRDefault="008B4A35">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մ</w:t>
            </w:r>
            <w:r>
              <w:rPr>
                <w:rFonts w:ascii="Calibri" w:hAnsi="Calibri" w:cs="Calibri"/>
                <w:color w:val="000000"/>
              </w:rPr>
              <w:t>²</w:t>
            </w:r>
          </w:p>
        </w:tc>
        <w:tc>
          <w:tcPr>
            <w:tcW w:w="1178" w:type="dxa"/>
            <w:tcBorders>
              <w:top w:val="nil"/>
              <w:left w:val="nil"/>
              <w:bottom w:val="single" w:sz="4" w:space="0" w:color="auto"/>
              <w:right w:val="single" w:sz="4" w:space="0" w:color="auto"/>
            </w:tcBorders>
            <w:shd w:val="clear" w:color="auto" w:fill="auto"/>
            <w:noWrap/>
            <w:vAlign w:val="center"/>
            <w:hideMark/>
          </w:tcPr>
          <w:p w14:paraId="3C17CEEB" w14:textId="77777777" w:rsidR="008B4A35" w:rsidRDefault="008B4A35">
            <w:pPr>
              <w:jc w:val="center"/>
              <w:rPr>
                <w:rFonts w:ascii="Arial Armenian" w:hAnsi="Arial Armenian" w:cs="Calibri"/>
                <w:color w:val="000000"/>
              </w:rPr>
            </w:pPr>
            <w:r>
              <w:rPr>
                <w:rFonts w:ascii="Arial Armenian" w:hAnsi="Arial Armenian" w:cs="Calibri"/>
                <w:color w:val="000000"/>
              </w:rPr>
              <w:t>0,89</w:t>
            </w:r>
          </w:p>
        </w:tc>
        <w:tc>
          <w:tcPr>
            <w:tcW w:w="1180" w:type="dxa"/>
            <w:tcBorders>
              <w:top w:val="nil"/>
              <w:left w:val="nil"/>
              <w:bottom w:val="single" w:sz="4" w:space="0" w:color="auto"/>
              <w:right w:val="single" w:sz="4" w:space="0" w:color="auto"/>
            </w:tcBorders>
            <w:shd w:val="clear" w:color="auto" w:fill="auto"/>
            <w:noWrap/>
            <w:vAlign w:val="center"/>
            <w:hideMark/>
          </w:tcPr>
          <w:p w14:paraId="7869F0B9" w14:textId="77777777" w:rsidR="008B4A35" w:rsidRDefault="008B4A35">
            <w:pPr>
              <w:jc w:val="center"/>
              <w:rPr>
                <w:rFonts w:ascii="Arial Armenian" w:hAnsi="Arial Armenian" w:cs="Calibri"/>
                <w:color w:val="000000"/>
              </w:rPr>
            </w:pPr>
            <w:r>
              <w:rPr>
                <w:rFonts w:ascii="Arial Armenian" w:hAnsi="Arial Armenian" w:cs="Calibri"/>
                <w:color w:val="000000"/>
              </w:rPr>
              <w:t>214,02</w:t>
            </w:r>
          </w:p>
        </w:tc>
        <w:tc>
          <w:tcPr>
            <w:tcW w:w="1460" w:type="dxa"/>
            <w:tcBorders>
              <w:top w:val="nil"/>
              <w:left w:val="nil"/>
              <w:bottom w:val="single" w:sz="4" w:space="0" w:color="auto"/>
              <w:right w:val="single" w:sz="4" w:space="0" w:color="auto"/>
            </w:tcBorders>
            <w:shd w:val="clear" w:color="auto" w:fill="auto"/>
            <w:noWrap/>
            <w:vAlign w:val="center"/>
            <w:hideMark/>
          </w:tcPr>
          <w:p w14:paraId="1344E3DE" w14:textId="77777777" w:rsidR="008B4A35" w:rsidRDefault="008B4A35">
            <w:pPr>
              <w:jc w:val="center"/>
              <w:rPr>
                <w:rFonts w:ascii="Arial Armenian" w:hAnsi="Arial Armenian" w:cs="Calibri"/>
                <w:color w:val="000000"/>
              </w:rPr>
            </w:pPr>
            <w:r>
              <w:rPr>
                <w:rFonts w:ascii="Arial Armenian" w:hAnsi="Arial Armenian" w:cs="Calibri"/>
                <w:color w:val="000000"/>
              </w:rPr>
              <w:t>190,47</w:t>
            </w:r>
          </w:p>
        </w:tc>
      </w:tr>
      <w:tr w:rsidR="008B4A35" w14:paraId="4E086758"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9419947" w14:textId="77777777" w:rsidR="008B4A35" w:rsidRDefault="008B4A35">
            <w:pPr>
              <w:jc w:val="center"/>
              <w:rPr>
                <w:rFonts w:ascii="Arial Armenian" w:hAnsi="Arial Armenian" w:cs="Calibri"/>
                <w:color w:val="000000"/>
              </w:rPr>
            </w:pPr>
            <w:r>
              <w:rPr>
                <w:rFonts w:ascii="Arial Armenian" w:hAnsi="Arial Armenian" w:cs="Calibri"/>
                <w:color w:val="000000"/>
              </w:rPr>
              <w:lastRenderedPageBreak/>
              <w:t>9</w:t>
            </w:r>
          </w:p>
        </w:tc>
        <w:tc>
          <w:tcPr>
            <w:tcW w:w="3400" w:type="dxa"/>
            <w:tcBorders>
              <w:top w:val="nil"/>
              <w:left w:val="nil"/>
              <w:bottom w:val="nil"/>
              <w:right w:val="single" w:sz="4" w:space="0" w:color="auto"/>
            </w:tcBorders>
            <w:shd w:val="clear" w:color="auto" w:fill="auto"/>
            <w:vAlign w:val="center"/>
            <w:hideMark/>
          </w:tcPr>
          <w:p w14:paraId="54A20D89" w14:textId="77777777" w:rsidR="008B4A35" w:rsidRDefault="008B4A35">
            <w:pPr>
              <w:rPr>
                <w:rFonts w:ascii="Arial Armenian" w:hAnsi="Arial Armenian" w:cs="Calibri"/>
                <w:color w:val="000000"/>
                <w:sz w:val="16"/>
                <w:szCs w:val="16"/>
              </w:rPr>
            </w:pPr>
            <w:r>
              <w:rPr>
                <w:rFonts w:ascii="Arial" w:hAnsi="Arial" w:cs="Arial"/>
                <w:color w:val="000000"/>
                <w:sz w:val="16"/>
                <w:szCs w:val="16"/>
              </w:rPr>
              <w:t>Արտաքին</w:t>
            </w:r>
            <w:r>
              <w:rPr>
                <w:rFonts w:ascii="Arial Armenian" w:hAnsi="Arial Armenian" w:cs="Calibri"/>
                <w:color w:val="000000"/>
                <w:sz w:val="16"/>
                <w:szCs w:val="16"/>
              </w:rPr>
              <w:t xml:space="preserve"> </w:t>
            </w:r>
            <w:r>
              <w:rPr>
                <w:rFonts w:ascii="Arial" w:hAnsi="Arial" w:cs="Arial"/>
                <w:color w:val="000000"/>
                <w:sz w:val="16"/>
                <w:szCs w:val="16"/>
              </w:rPr>
              <w:t>պատերի</w:t>
            </w:r>
            <w:r>
              <w:rPr>
                <w:rFonts w:ascii="Arial Armenian" w:hAnsi="Arial Armenian" w:cs="Calibri"/>
                <w:color w:val="000000"/>
                <w:sz w:val="16"/>
                <w:szCs w:val="16"/>
              </w:rPr>
              <w:t xml:space="preserve"> </w:t>
            </w:r>
            <w:r>
              <w:rPr>
                <w:rFonts w:ascii="Arial" w:hAnsi="Arial" w:cs="Arial"/>
                <w:color w:val="000000"/>
                <w:sz w:val="16"/>
                <w:szCs w:val="16"/>
              </w:rPr>
              <w:t>ներկում</w:t>
            </w:r>
            <w:r>
              <w:rPr>
                <w:rFonts w:ascii="Arial Armenian" w:hAnsi="Arial Armenian" w:cs="Calibri"/>
                <w:color w:val="000000"/>
                <w:sz w:val="16"/>
                <w:szCs w:val="16"/>
              </w:rPr>
              <w:t xml:space="preserve"> </w:t>
            </w:r>
            <w:r>
              <w:rPr>
                <w:rFonts w:ascii="Arial" w:hAnsi="Arial" w:cs="Arial"/>
                <w:color w:val="000000"/>
                <w:sz w:val="16"/>
                <w:szCs w:val="16"/>
              </w:rPr>
              <w:t>ճակատային</w:t>
            </w:r>
            <w:r>
              <w:rPr>
                <w:rFonts w:ascii="Arial Armenian" w:hAnsi="Arial Armenian" w:cs="Calibri"/>
                <w:color w:val="000000"/>
                <w:sz w:val="16"/>
                <w:szCs w:val="16"/>
              </w:rPr>
              <w:t xml:space="preserve"> </w:t>
            </w:r>
            <w:r>
              <w:rPr>
                <w:rFonts w:ascii="Arial" w:hAnsi="Arial" w:cs="Arial"/>
                <w:color w:val="000000"/>
                <w:sz w:val="16"/>
                <w:szCs w:val="16"/>
              </w:rPr>
              <w:t>ներկով</w:t>
            </w:r>
          </w:p>
        </w:tc>
        <w:tc>
          <w:tcPr>
            <w:tcW w:w="1062" w:type="dxa"/>
            <w:tcBorders>
              <w:top w:val="nil"/>
              <w:left w:val="nil"/>
              <w:bottom w:val="nil"/>
              <w:right w:val="single" w:sz="4" w:space="0" w:color="auto"/>
            </w:tcBorders>
            <w:shd w:val="clear" w:color="auto" w:fill="auto"/>
            <w:noWrap/>
            <w:vAlign w:val="center"/>
            <w:hideMark/>
          </w:tcPr>
          <w:p w14:paraId="67EE2B51" w14:textId="77777777" w:rsidR="008B4A35" w:rsidRDefault="008B4A35">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մ</w:t>
            </w:r>
            <w:r>
              <w:rPr>
                <w:rFonts w:ascii="Calibri" w:hAnsi="Calibri" w:cs="Calibri"/>
                <w:color w:val="000000"/>
              </w:rPr>
              <w:t>²</w:t>
            </w:r>
          </w:p>
        </w:tc>
        <w:tc>
          <w:tcPr>
            <w:tcW w:w="1178" w:type="dxa"/>
            <w:tcBorders>
              <w:top w:val="nil"/>
              <w:left w:val="nil"/>
              <w:bottom w:val="nil"/>
              <w:right w:val="single" w:sz="4" w:space="0" w:color="auto"/>
            </w:tcBorders>
            <w:shd w:val="clear" w:color="auto" w:fill="auto"/>
            <w:noWrap/>
            <w:vAlign w:val="center"/>
            <w:hideMark/>
          </w:tcPr>
          <w:p w14:paraId="3700A781" w14:textId="77777777" w:rsidR="008B4A35" w:rsidRDefault="008B4A35">
            <w:pPr>
              <w:jc w:val="center"/>
              <w:rPr>
                <w:rFonts w:ascii="Arial Armenian" w:hAnsi="Arial Armenian" w:cs="Calibri"/>
                <w:color w:val="000000"/>
              </w:rPr>
            </w:pPr>
            <w:r>
              <w:rPr>
                <w:rFonts w:ascii="Arial Armenian" w:hAnsi="Arial Armenian" w:cs="Calibri"/>
                <w:color w:val="000000"/>
              </w:rPr>
              <w:t>0,89</w:t>
            </w:r>
          </w:p>
        </w:tc>
        <w:tc>
          <w:tcPr>
            <w:tcW w:w="1180" w:type="dxa"/>
            <w:tcBorders>
              <w:top w:val="nil"/>
              <w:left w:val="nil"/>
              <w:bottom w:val="single" w:sz="4" w:space="0" w:color="auto"/>
              <w:right w:val="single" w:sz="4" w:space="0" w:color="auto"/>
            </w:tcBorders>
            <w:shd w:val="clear" w:color="auto" w:fill="auto"/>
            <w:noWrap/>
            <w:vAlign w:val="center"/>
            <w:hideMark/>
          </w:tcPr>
          <w:p w14:paraId="2F26DAFA" w14:textId="77777777" w:rsidR="008B4A35" w:rsidRDefault="008B4A35">
            <w:pPr>
              <w:jc w:val="center"/>
              <w:rPr>
                <w:rFonts w:ascii="Arial Armenian" w:hAnsi="Arial Armenian" w:cs="Calibri"/>
                <w:color w:val="000000"/>
              </w:rPr>
            </w:pPr>
            <w:r>
              <w:rPr>
                <w:rFonts w:ascii="Arial Armenian" w:hAnsi="Arial Armenian" w:cs="Calibri"/>
                <w:color w:val="000000"/>
              </w:rPr>
              <w:t>129,38</w:t>
            </w:r>
          </w:p>
        </w:tc>
        <w:tc>
          <w:tcPr>
            <w:tcW w:w="1460" w:type="dxa"/>
            <w:tcBorders>
              <w:top w:val="nil"/>
              <w:left w:val="nil"/>
              <w:bottom w:val="single" w:sz="4" w:space="0" w:color="auto"/>
              <w:right w:val="single" w:sz="4" w:space="0" w:color="auto"/>
            </w:tcBorders>
            <w:shd w:val="clear" w:color="auto" w:fill="auto"/>
            <w:noWrap/>
            <w:vAlign w:val="center"/>
            <w:hideMark/>
          </w:tcPr>
          <w:p w14:paraId="00AB7DDE" w14:textId="77777777" w:rsidR="008B4A35" w:rsidRDefault="008B4A35">
            <w:pPr>
              <w:jc w:val="center"/>
              <w:rPr>
                <w:rFonts w:ascii="Arial Armenian" w:hAnsi="Arial Armenian" w:cs="Calibri"/>
                <w:color w:val="000000"/>
              </w:rPr>
            </w:pPr>
            <w:r>
              <w:rPr>
                <w:rFonts w:ascii="Arial Armenian" w:hAnsi="Arial Armenian" w:cs="Calibri"/>
                <w:color w:val="000000"/>
              </w:rPr>
              <w:t>115,15</w:t>
            </w:r>
          </w:p>
        </w:tc>
      </w:tr>
      <w:tr w:rsidR="008B4A35" w14:paraId="21D1D214" w14:textId="77777777" w:rsidTr="008B4A35">
        <w:trPr>
          <w:trHeight w:val="92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3716F91" w14:textId="77777777" w:rsidR="008B4A35" w:rsidRDefault="008B4A35">
            <w:pPr>
              <w:jc w:val="center"/>
              <w:rPr>
                <w:rFonts w:ascii="Arial Armenian" w:hAnsi="Arial Armenian" w:cs="Calibri"/>
                <w:color w:val="000000"/>
              </w:rPr>
            </w:pPr>
            <w:r>
              <w:rPr>
                <w:rFonts w:ascii="Arial Armenian" w:hAnsi="Arial Armenian" w:cs="Calibri"/>
                <w:color w:val="000000"/>
              </w:rPr>
              <w:t>10</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21D1CF64" w14:textId="77777777" w:rsidR="008B4A35" w:rsidRDefault="008B4A35">
            <w:pPr>
              <w:rPr>
                <w:rFonts w:ascii="Arial Armenian" w:hAnsi="Arial Armenian" w:cs="Calibri"/>
                <w:color w:val="000000"/>
                <w:sz w:val="16"/>
                <w:szCs w:val="16"/>
              </w:rPr>
            </w:pPr>
            <w:r>
              <w:rPr>
                <w:rFonts w:ascii="Arial" w:hAnsi="Arial" w:cs="Arial"/>
                <w:color w:val="000000"/>
                <w:sz w:val="16"/>
                <w:szCs w:val="16"/>
              </w:rPr>
              <w:t>Բազալտե</w:t>
            </w:r>
            <w:r>
              <w:rPr>
                <w:rFonts w:ascii="Arial Armenian" w:hAnsi="Arial Armenian" w:cs="Calibri"/>
                <w:color w:val="000000"/>
                <w:sz w:val="16"/>
                <w:szCs w:val="16"/>
              </w:rPr>
              <w:t xml:space="preserve"> </w:t>
            </w:r>
            <w:r>
              <w:rPr>
                <w:rFonts w:ascii="Arial" w:hAnsi="Arial" w:cs="Arial"/>
                <w:color w:val="000000"/>
                <w:sz w:val="16"/>
                <w:szCs w:val="16"/>
              </w:rPr>
              <w:t>երեսպատման</w:t>
            </w:r>
            <w:r>
              <w:rPr>
                <w:rFonts w:ascii="Arial Armenian" w:hAnsi="Arial Armenian" w:cs="Calibri"/>
                <w:color w:val="000000"/>
                <w:sz w:val="16"/>
                <w:szCs w:val="16"/>
              </w:rPr>
              <w:t xml:space="preserve"> </w:t>
            </w:r>
            <w:r>
              <w:rPr>
                <w:rFonts w:ascii="Arial" w:hAnsi="Arial" w:cs="Arial"/>
                <w:color w:val="000000"/>
                <w:sz w:val="16"/>
                <w:szCs w:val="16"/>
              </w:rPr>
              <w:t>տակ</w:t>
            </w:r>
            <w:r>
              <w:rPr>
                <w:rFonts w:ascii="Arial Armenian" w:hAnsi="Arial Armenian" w:cs="Calibri"/>
                <w:color w:val="000000"/>
                <w:sz w:val="16"/>
                <w:szCs w:val="16"/>
              </w:rPr>
              <w:t xml:space="preserve"> </w:t>
            </w:r>
            <w:r>
              <w:rPr>
                <w:rFonts w:ascii="Arial" w:hAnsi="Arial" w:cs="Arial"/>
                <w:color w:val="000000"/>
                <w:sz w:val="16"/>
                <w:szCs w:val="16"/>
              </w:rPr>
              <w:t>բետոնե</w:t>
            </w:r>
            <w:r>
              <w:rPr>
                <w:rFonts w:ascii="Arial Armenian" w:hAnsi="Arial Armenian" w:cs="Calibri"/>
                <w:color w:val="000000"/>
                <w:sz w:val="16"/>
                <w:szCs w:val="16"/>
              </w:rPr>
              <w:t xml:space="preserve"> </w:t>
            </w:r>
            <w:r>
              <w:rPr>
                <w:rFonts w:ascii="Arial" w:hAnsi="Arial" w:cs="Arial"/>
                <w:color w:val="000000"/>
                <w:sz w:val="16"/>
                <w:szCs w:val="16"/>
              </w:rPr>
              <w:t>հիմնապատի</w:t>
            </w:r>
            <w:r>
              <w:rPr>
                <w:rFonts w:ascii="Arial Armenian" w:hAnsi="Arial Armenian" w:cs="Calibri"/>
                <w:color w:val="000000"/>
                <w:sz w:val="16"/>
                <w:szCs w:val="16"/>
              </w:rPr>
              <w:t xml:space="preserve"> </w:t>
            </w:r>
            <w:r>
              <w:rPr>
                <w:rFonts w:ascii="Arial" w:hAnsi="Arial" w:cs="Arial"/>
                <w:color w:val="000000"/>
                <w:sz w:val="16"/>
                <w:szCs w:val="16"/>
              </w:rPr>
              <w:t>իրականացում</w:t>
            </w:r>
            <w:r>
              <w:rPr>
                <w:rFonts w:ascii="Arial Armenian" w:hAnsi="Arial Armenian" w:cs="Calibri"/>
                <w:color w:val="000000"/>
                <w:sz w:val="16"/>
                <w:szCs w:val="16"/>
              </w:rPr>
              <w:t xml:space="preserve">  </w:t>
            </w:r>
            <w:r>
              <w:rPr>
                <w:rFonts w:ascii="Arial" w:hAnsi="Arial" w:cs="Arial"/>
                <w:color w:val="000000"/>
                <w:sz w:val="16"/>
                <w:szCs w:val="16"/>
              </w:rPr>
              <w:t>Վ</w:t>
            </w:r>
            <w:r>
              <w:rPr>
                <w:rFonts w:ascii="Arial Armenian" w:hAnsi="Arial Armenian" w:cs="Calibri"/>
                <w:color w:val="000000"/>
                <w:sz w:val="16"/>
                <w:szCs w:val="16"/>
              </w:rPr>
              <w:t xml:space="preserve"> - 15 </w:t>
            </w:r>
            <w:r>
              <w:rPr>
                <w:rFonts w:ascii="Arial" w:hAnsi="Arial" w:cs="Arial"/>
                <w:color w:val="000000"/>
                <w:sz w:val="16"/>
                <w:szCs w:val="16"/>
              </w:rPr>
              <w:t>դասի</w:t>
            </w:r>
            <w:r>
              <w:rPr>
                <w:rFonts w:ascii="Arial Armenian" w:hAnsi="Arial Armenian" w:cs="Calibri"/>
                <w:color w:val="000000"/>
                <w:sz w:val="16"/>
                <w:szCs w:val="16"/>
              </w:rPr>
              <w:t xml:space="preserve"> </w:t>
            </w:r>
            <w:r>
              <w:rPr>
                <w:rFonts w:ascii="Arial" w:hAnsi="Arial" w:cs="Arial"/>
                <w:color w:val="000000"/>
                <w:sz w:val="16"/>
                <w:szCs w:val="16"/>
              </w:rPr>
              <w:t>բետոնով</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090DEE46" w14:textId="77777777" w:rsidR="008B4A35" w:rsidRDefault="008B4A35">
            <w:pPr>
              <w:jc w:val="center"/>
              <w:rPr>
                <w:rFonts w:ascii="Arial Armenian" w:hAnsi="Arial Armenian" w:cs="Calibri"/>
                <w:color w:val="000000"/>
              </w:rPr>
            </w:pPr>
            <w:r>
              <w:rPr>
                <w:rFonts w:ascii="Arial" w:hAnsi="Arial" w:cs="Arial"/>
                <w:color w:val="000000"/>
              </w:rPr>
              <w:t>մ</w:t>
            </w:r>
            <w:r>
              <w:rPr>
                <w:rFonts w:ascii="Calibri" w:hAnsi="Calibri" w:cs="Calibri"/>
                <w:color w:val="000000"/>
              </w:rPr>
              <w:t>³</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767A96B8" w14:textId="77777777" w:rsidR="008B4A35" w:rsidRDefault="008B4A35">
            <w:pPr>
              <w:jc w:val="center"/>
              <w:rPr>
                <w:rFonts w:ascii="Arial Armenian" w:hAnsi="Arial Armenian" w:cs="Calibri"/>
                <w:color w:val="000000"/>
              </w:rPr>
            </w:pPr>
            <w:r>
              <w:rPr>
                <w:rFonts w:ascii="Arial Armenian" w:hAnsi="Arial Armenian" w:cs="Calibri"/>
                <w:color w:val="000000"/>
              </w:rPr>
              <w:t>1,14</w:t>
            </w:r>
          </w:p>
        </w:tc>
        <w:tc>
          <w:tcPr>
            <w:tcW w:w="1180" w:type="dxa"/>
            <w:tcBorders>
              <w:top w:val="nil"/>
              <w:left w:val="nil"/>
              <w:bottom w:val="single" w:sz="4" w:space="0" w:color="auto"/>
              <w:right w:val="single" w:sz="4" w:space="0" w:color="auto"/>
            </w:tcBorders>
            <w:shd w:val="clear" w:color="auto" w:fill="auto"/>
            <w:noWrap/>
            <w:vAlign w:val="center"/>
            <w:hideMark/>
          </w:tcPr>
          <w:p w14:paraId="57F4FFE3" w14:textId="77777777" w:rsidR="008B4A35" w:rsidRDefault="008B4A35">
            <w:pPr>
              <w:jc w:val="center"/>
              <w:rPr>
                <w:rFonts w:ascii="Arial Armenian" w:hAnsi="Arial Armenian" w:cs="Calibri"/>
                <w:color w:val="000000"/>
              </w:rPr>
            </w:pPr>
            <w:r>
              <w:rPr>
                <w:rFonts w:ascii="Arial Armenian" w:hAnsi="Arial Armenian" w:cs="Calibri"/>
                <w:color w:val="000000"/>
              </w:rPr>
              <w:t>60,48</w:t>
            </w:r>
          </w:p>
        </w:tc>
        <w:tc>
          <w:tcPr>
            <w:tcW w:w="1460" w:type="dxa"/>
            <w:tcBorders>
              <w:top w:val="nil"/>
              <w:left w:val="nil"/>
              <w:bottom w:val="single" w:sz="4" w:space="0" w:color="auto"/>
              <w:right w:val="single" w:sz="4" w:space="0" w:color="auto"/>
            </w:tcBorders>
            <w:shd w:val="clear" w:color="auto" w:fill="auto"/>
            <w:noWrap/>
            <w:vAlign w:val="center"/>
            <w:hideMark/>
          </w:tcPr>
          <w:p w14:paraId="6D0988CB" w14:textId="77777777" w:rsidR="008B4A35" w:rsidRDefault="008B4A35">
            <w:pPr>
              <w:jc w:val="center"/>
              <w:rPr>
                <w:rFonts w:ascii="Arial Armenian" w:hAnsi="Arial Armenian" w:cs="Calibri"/>
                <w:color w:val="000000"/>
              </w:rPr>
            </w:pPr>
            <w:r>
              <w:rPr>
                <w:rFonts w:ascii="Arial Armenian" w:hAnsi="Arial Armenian" w:cs="Calibri"/>
                <w:color w:val="000000"/>
              </w:rPr>
              <w:t>68,95</w:t>
            </w:r>
          </w:p>
        </w:tc>
      </w:tr>
      <w:tr w:rsidR="008B4A35" w14:paraId="66B02A92" w14:textId="77777777" w:rsidTr="008B4A35">
        <w:trPr>
          <w:trHeight w:val="82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9750656" w14:textId="77777777" w:rsidR="008B4A35" w:rsidRDefault="008B4A35">
            <w:pPr>
              <w:jc w:val="center"/>
              <w:rPr>
                <w:rFonts w:ascii="Arial Armenian" w:hAnsi="Arial Armenian" w:cs="Calibri"/>
                <w:color w:val="000000"/>
              </w:rPr>
            </w:pPr>
            <w:r>
              <w:rPr>
                <w:rFonts w:ascii="Arial Armenian" w:hAnsi="Arial Armenian" w:cs="Calibri"/>
                <w:color w:val="000000"/>
              </w:rPr>
              <w:t>11</w:t>
            </w:r>
          </w:p>
        </w:tc>
        <w:tc>
          <w:tcPr>
            <w:tcW w:w="3400" w:type="dxa"/>
            <w:tcBorders>
              <w:top w:val="nil"/>
              <w:left w:val="nil"/>
              <w:bottom w:val="single" w:sz="4" w:space="0" w:color="auto"/>
              <w:right w:val="single" w:sz="4" w:space="0" w:color="auto"/>
            </w:tcBorders>
            <w:shd w:val="clear" w:color="auto" w:fill="auto"/>
            <w:vAlign w:val="center"/>
            <w:hideMark/>
          </w:tcPr>
          <w:p w14:paraId="6980C624" w14:textId="77777777" w:rsidR="008B4A35" w:rsidRDefault="008B4A35">
            <w:pPr>
              <w:rPr>
                <w:rFonts w:ascii="Arial Armenian" w:hAnsi="Arial Armenian" w:cs="Calibri"/>
                <w:color w:val="000000"/>
                <w:sz w:val="16"/>
                <w:szCs w:val="16"/>
              </w:rPr>
            </w:pPr>
            <w:r>
              <w:rPr>
                <w:rFonts w:ascii="Arial" w:hAnsi="Arial" w:cs="Arial"/>
                <w:color w:val="000000"/>
                <w:sz w:val="16"/>
                <w:szCs w:val="16"/>
              </w:rPr>
              <w:t>Գոյություն</w:t>
            </w:r>
            <w:r>
              <w:rPr>
                <w:rFonts w:ascii="Arial Armenian" w:hAnsi="Arial Armenian" w:cs="Calibri"/>
                <w:color w:val="000000"/>
                <w:sz w:val="16"/>
                <w:szCs w:val="16"/>
              </w:rPr>
              <w:t xml:space="preserve"> </w:t>
            </w:r>
            <w:r>
              <w:rPr>
                <w:rFonts w:ascii="Arial" w:hAnsi="Arial" w:cs="Arial"/>
                <w:color w:val="000000"/>
                <w:sz w:val="16"/>
                <w:szCs w:val="16"/>
              </w:rPr>
              <w:t>ունեցող</w:t>
            </w:r>
            <w:r>
              <w:rPr>
                <w:rFonts w:ascii="Arial Armenian" w:hAnsi="Arial Armenian" w:cs="Calibri"/>
                <w:color w:val="000000"/>
                <w:sz w:val="16"/>
                <w:szCs w:val="16"/>
              </w:rPr>
              <w:t xml:space="preserve"> </w:t>
            </w:r>
            <w:r>
              <w:rPr>
                <w:rFonts w:ascii="Arial" w:hAnsi="Arial" w:cs="Arial"/>
                <w:color w:val="000000"/>
                <w:sz w:val="16"/>
                <w:szCs w:val="16"/>
              </w:rPr>
              <w:t>բազալտե</w:t>
            </w:r>
            <w:r>
              <w:rPr>
                <w:rFonts w:ascii="Arial Armenian" w:hAnsi="Arial Armenian" w:cs="Calibri"/>
                <w:color w:val="000000"/>
                <w:sz w:val="16"/>
                <w:szCs w:val="16"/>
              </w:rPr>
              <w:t xml:space="preserve"> </w:t>
            </w:r>
            <w:r>
              <w:rPr>
                <w:rFonts w:ascii="Arial" w:hAnsi="Arial" w:cs="Arial"/>
                <w:color w:val="000000"/>
                <w:sz w:val="16"/>
                <w:szCs w:val="16"/>
              </w:rPr>
              <w:t>երեսպատման</w:t>
            </w:r>
            <w:r>
              <w:rPr>
                <w:rFonts w:ascii="Arial Armenian" w:hAnsi="Arial Armenian" w:cs="Calibri"/>
                <w:color w:val="000000"/>
                <w:sz w:val="16"/>
                <w:szCs w:val="16"/>
              </w:rPr>
              <w:t xml:space="preserve"> </w:t>
            </w:r>
            <w:r>
              <w:rPr>
                <w:rFonts w:ascii="Arial" w:hAnsi="Arial" w:cs="Arial"/>
                <w:color w:val="000000"/>
                <w:sz w:val="16"/>
                <w:szCs w:val="16"/>
              </w:rPr>
              <w:t>սալերի</w:t>
            </w:r>
            <w:r>
              <w:rPr>
                <w:rFonts w:ascii="Arial Armenian" w:hAnsi="Arial Armenian" w:cs="Calibri"/>
                <w:color w:val="000000"/>
                <w:sz w:val="16"/>
                <w:szCs w:val="16"/>
              </w:rPr>
              <w:t xml:space="preserve"> </w:t>
            </w:r>
            <w:r>
              <w:rPr>
                <w:rFonts w:ascii="Arial" w:hAnsi="Arial" w:cs="Arial"/>
                <w:color w:val="000000"/>
                <w:sz w:val="16"/>
                <w:szCs w:val="16"/>
              </w:rPr>
              <w:t>վերանորոգում</w:t>
            </w:r>
            <w:r>
              <w:rPr>
                <w:rFonts w:ascii="Arial Armenian" w:hAnsi="Arial Armenian" w:cs="Calibri"/>
                <w:color w:val="000000"/>
                <w:sz w:val="16"/>
                <w:szCs w:val="16"/>
              </w:rPr>
              <w:t xml:space="preserve"> </w:t>
            </w:r>
            <w:r>
              <w:rPr>
                <w:rFonts w:ascii="Arial" w:hAnsi="Arial" w:cs="Arial"/>
                <w:color w:val="000000"/>
                <w:sz w:val="16"/>
                <w:szCs w:val="16"/>
              </w:rPr>
              <w:t>և</w:t>
            </w:r>
            <w:r>
              <w:rPr>
                <w:rFonts w:ascii="Arial Armenian" w:hAnsi="Arial Armenian" w:cs="Calibri"/>
                <w:color w:val="000000"/>
                <w:sz w:val="16"/>
                <w:szCs w:val="16"/>
              </w:rPr>
              <w:t xml:space="preserve"> </w:t>
            </w:r>
            <w:r>
              <w:rPr>
                <w:rFonts w:ascii="Arial" w:hAnsi="Arial" w:cs="Arial"/>
                <w:color w:val="000000"/>
                <w:sz w:val="16"/>
                <w:szCs w:val="16"/>
              </w:rPr>
              <w:t>փոխարինում</w:t>
            </w:r>
            <w:r>
              <w:rPr>
                <w:rFonts w:ascii="Arial Armenian" w:hAnsi="Arial Armenian" w:cs="Calibri"/>
                <w:color w:val="000000"/>
                <w:sz w:val="16"/>
                <w:szCs w:val="16"/>
              </w:rPr>
              <w:t xml:space="preserve"> </w:t>
            </w:r>
            <w:r>
              <w:rPr>
                <w:rFonts w:ascii="Arial" w:hAnsi="Arial" w:cs="Arial"/>
                <w:color w:val="000000"/>
                <w:sz w:val="16"/>
                <w:szCs w:val="16"/>
              </w:rPr>
              <w:t>նորով</w:t>
            </w:r>
            <w:r>
              <w:rPr>
                <w:rFonts w:ascii="Arial Armenian" w:hAnsi="Arial Armenian" w:cs="Calibri"/>
                <w:color w:val="000000"/>
                <w:sz w:val="16"/>
                <w:szCs w:val="16"/>
              </w:rPr>
              <w:t xml:space="preserve"> 30</w:t>
            </w:r>
            <w:r>
              <w:rPr>
                <w:rFonts w:ascii="Arial" w:hAnsi="Arial" w:cs="Arial"/>
                <w:color w:val="000000"/>
                <w:sz w:val="16"/>
                <w:szCs w:val="16"/>
              </w:rPr>
              <w:t>մմ</w:t>
            </w:r>
            <w:r>
              <w:rPr>
                <w:rFonts w:ascii="Arial Armenian" w:hAnsi="Arial Armenian" w:cs="Calibri"/>
                <w:color w:val="000000"/>
                <w:sz w:val="16"/>
                <w:szCs w:val="16"/>
              </w:rPr>
              <w:t xml:space="preserve"> </w:t>
            </w:r>
            <w:r>
              <w:rPr>
                <w:rFonts w:ascii="Arial" w:hAnsi="Arial" w:cs="Arial"/>
                <w:color w:val="000000"/>
                <w:sz w:val="16"/>
                <w:szCs w:val="16"/>
              </w:rPr>
              <w:t>հաստ</w:t>
            </w:r>
            <w:r>
              <w:rPr>
                <w:rFonts w:ascii="Arial Armenian" w:hAnsi="Arial Armenian" w:cs="Calibri"/>
                <w:color w:val="000000"/>
                <w:sz w:val="16"/>
                <w:szCs w:val="16"/>
              </w:rPr>
              <w:t>.</w:t>
            </w:r>
          </w:p>
        </w:tc>
        <w:tc>
          <w:tcPr>
            <w:tcW w:w="1062" w:type="dxa"/>
            <w:tcBorders>
              <w:top w:val="nil"/>
              <w:left w:val="nil"/>
              <w:bottom w:val="single" w:sz="4" w:space="0" w:color="auto"/>
              <w:right w:val="single" w:sz="4" w:space="0" w:color="auto"/>
            </w:tcBorders>
            <w:shd w:val="clear" w:color="auto" w:fill="auto"/>
            <w:noWrap/>
            <w:vAlign w:val="center"/>
            <w:hideMark/>
          </w:tcPr>
          <w:p w14:paraId="0C3E3610" w14:textId="77777777" w:rsidR="008B4A35" w:rsidRDefault="008B4A35">
            <w:pPr>
              <w:jc w:val="center"/>
              <w:rPr>
                <w:rFonts w:ascii="Arial Armenian" w:hAnsi="Arial Armenian" w:cs="Calibri"/>
                <w:color w:val="000000"/>
              </w:rPr>
            </w:pPr>
            <w:r>
              <w:rPr>
                <w:rFonts w:ascii="Arial" w:hAnsi="Arial" w:cs="Arial"/>
                <w:color w:val="000000"/>
              </w:rPr>
              <w:t>մ</w:t>
            </w:r>
            <w:r>
              <w:rPr>
                <w:rFonts w:ascii="Calibri" w:hAnsi="Calibri" w:cs="Calibri"/>
                <w:color w:val="000000"/>
              </w:rPr>
              <w:t>²</w:t>
            </w:r>
          </w:p>
        </w:tc>
        <w:tc>
          <w:tcPr>
            <w:tcW w:w="1178" w:type="dxa"/>
            <w:tcBorders>
              <w:top w:val="nil"/>
              <w:left w:val="nil"/>
              <w:bottom w:val="single" w:sz="4" w:space="0" w:color="auto"/>
              <w:right w:val="single" w:sz="4" w:space="0" w:color="auto"/>
            </w:tcBorders>
            <w:shd w:val="clear" w:color="auto" w:fill="auto"/>
            <w:noWrap/>
            <w:vAlign w:val="center"/>
            <w:hideMark/>
          </w:tcPr>
          <w:p w14:paraId="49ACB544" w14:textId="77777777" w:rsidR="008B4A35" w:rsidRDefault="008B4A35">
            <w:pPr>
              <w:jc w:val="center"/>
              <w:rPr>
                <w:rFonts w:ascii="Arial Armenian" w:hAnsi="Arial Armenian" w:cs="Calibri"/>
                <w:color w:val="000000"/>
              </w:rPr>
            </w:pPr>
            <w:r>
              <w:rPr>
                <w:rFonts w:ascii="Arial Armenian" w:hAnsi="Arial Armenian" w:cs="Calibri"/>
                <w:color w:val="000000"/>
              </w:rPr>
              <w:t>10,6</w:t>
            </w:r>
          </w:p>
        </w:tc>
        <w:tc>
          <w:tcPr>
            <w:tcW w:w="1180" w:type="dxa"/>
            <w:tcBorders>
              <w:top w:val="nil"/>
              <w:left w:val="nil"/>
              <w:bottom w:val="single" w:sz="4" w:space="0" w:color="auto"/>
              <w:right w:val="single" w:sz="4" w:space="0" w:color="auto"/>
            </w:tcBorders>
            <w:shd w:val="clear" w:color="auto" w:fill="auto"/>
            <w:noWrap/>
            <w:vAlign w:val="center"/>
            <w:hideMark/>
          </w:tcPr>
          <w:p w14:paraId="01B2C70D" w14:textId="77777777" w:rsidR="008B4A35" w:rsidRDefault="008B4A35">
            <w:pPr>
              <w:jc w:val="center"/>
              <w:rPr>
                <w:rFonts w:ascii="Arial Armenian" w:hAnsi="Arial Armenian" w:cs="Calibri"/>
                <w:color w:val="000000"/>
              </w:rPr>
            </w:pPr>
            <w:r>
              <w:rPr>
                <w:rFonts w:ascii="Arial Armenian" w:hAnsi="Arial Armenian" w:cs="Calibri"/>
                <w:color w:val="000000"/>
              </w:rPr>
              <w:t>11,49</w:t>
            </w:r>
          </w:p>
        </w:tc>
        <w:tc>
          <w:tcPr>
            <w:tcW w:w="1460" w:type="dxa"/>
            <w:tcBorders>
              <w:top w:val="nil"/>
              <w:left w:val="nil"/>
              <w:bottom w:val="single" w:sz="4" w:space="0" w:color="auto"/>
              <w:right w:val="single" w:sz="4" w:space="0" w:color="auto"/>
            </w:tcBorders>
            <w:shd w:val="clear" w:color="auto" w:fill="auto"/>
            <w:noWrap/>
            <w:vAlign w:val="center"/>
            <w:hideMark/>
          </w:tcPr>
          <w:p w14:paraId="428AECED" w14:textId="77777777" w:rsidR="008B4A35" w:rsidRDefault="008B4A35">
            <w:pPr>
              <w:jc w:val="center"/>
              <w:rPr>
                <w:rFonts w:ascii="Arial Armenian" w:hAnsi="Arial Armenian" w:cs="Calibri"/>
                <w:color w:val="000000"/>
              </w:rPr>
            </w:pPr>
            <w:r>
              <w:rPr>
                <w:rFonts w:ascii="Arial Armenian" w:hAnsi="Arial Armenian" w:cs="Calibri"/>
                <w:color w:val="000000"/>
              </w:rPr>
              <w:t>121,75</w:t>
            </w:r>
          </w:p>
        </w:tc>
      </w:tr>
      <w:tr w:rsidR="008B4A35" w14:paraId="37DDC271" w14:textId="77777777" w:rsidTr="008B4A35">
        <w:trPr>
          <w:trHeight w:val="82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F5E1828" w14:textId="77777777" w:rsidR="008B4A35" w:rsidRDefault="008B4A35">
            <w:pPr>
              <w:jc w:val="center"/>
              <w:rPr>
                <w:rFonts w:ascii="Arial Armenian" w:hAnsi="Arial Armenian" w:cs="Calibri"/>
                <w:color w:val="000000"/>
              </w:rPr>
            </w:pPr>
            <w:r>
              <w:rPr>
                <w:rFonts w:ascii="Arial Armenian" w:hAnsi="Arial Armenian" w:cs="Calibri"/>
                <w:color w:val="000000"/>
              </w:rPr>
              <w:t>12</w:t>
            </w:r>
          </w:p>
        </w:tc>
        <w:tc>
          <w:tcPr>
            <w:tcW w:w="3400" w:type="dxa"/>
            <w:tcBorders>
              <w:top w:val="nil"/>
              <w:left w:val="nil"/>
              <w:bottom w:val="nil"/>
              <w:right w:val="single" w:sz="4" w:space="0" w:color="auto"/>
            </w:tcBorders>
            <w:shd w:val="clear" w:color="auto" w:fill="auto"/>
            <w:vAlign w:val="center"/>
            <w:hideMark/>
          </w:tcPr>
          <w:p w14:paraId="27D16656" w14:textId="77777777" w:rsidR="008B4A35" w:rsidRDefault="008B4A35">
            <w:pPr>
              <w:rPr>
                <w:rFonts w:ascii="Arial Armenian" w:hAnsi="Arial Armenian" w:cs="Calibri"/>
                <w:color w:val="000000"/>
                <w:sz w:val="16"/>
                <w:szCs w:val="16"/>
              </w:rPr>
            </w:pPr>
            <w:r>
              <w:rPr>
                <w:rFonts w:ascii="Arial" w:hAnsi="Arial" w:cs="Arial"/>
                <w:color w:val="000000"/>
                <w:sz w:val="16"/>
                <w:szCs w:val="16"/>
              </w:rPr>
              <w:t>Ցոկոլի</w:t>
            </w:r>
            <w:r>
              <w:rPr>
                <w:rFonts w:ascii="Arial Armenian" w:hAnsi="Arial Armenian" w:cs="Calibri"/>
                <w:color w:val="000000"/>
                <w:sz w:val="16"/>
                <w:szCs w:val="16"/>
              </w:rPr>
              <w:t xml:space="preserve"> </w:t>
            </w:r>
            <w:r>
              <w:rPr>
                <w:rFonts w:ascii="Arial" w:hAnsi="Arial" w:cs="Arial"/>
                <w:color w:val="000000"/>
                <w:sz w:val="16"/>
                <w:szCs w:val="16"/>
              </w:rPr>
              <w:t>երեսպատում</w:t>
            </w:r>
            <w:r>
              <w:rPr>
                <w:rFonts w:ascii="Arial Armenian" w:hAnsi="Arial Armenian" w:cs="Calibri"/>
                <w:color w:val="000000"/>
                <w:sz w:val="16"/>
                <w:szCs w:val="16"/>
              </w:rPr>
              <w:t xml:space="preserve"> </w:t>
            </w:r>
            <w:r>
              <w:rPr>
                <w:rFonts w:ascii="Arial" w:hAnsi="Arial" w:cs="Arial"/>
                <w:color w:val="000000"/>
                <w:sz w:val="16"/>
                <w:szCs w:val="16"/>
              </w:rPr>
              <w:t>բազալտե</w:t>
            </w:r>
            <w:r>
              <w:rPr>
                <w:rFonts w:ascii="Arial Armenian" w:hAnsi="Arial Armenian" w:cs="Calibri"/>
                <w:color w:val="000000"/>
                <w:sz w:val="16"/>
                <w:szCs w:val="16"/>
              </w:rPr>
              <w:t xml:space="preserve"> </w:t>
            </w:r>
            <w:r>
              <w:rPr>
                <w:rFonts w:ascii="Arial" w:hAnsi="Arial" w:cs="Arial"/>
                <w:color w:val="000000"/>
                <w:sz w:val="16"/>
                <w:szCs w:val="16"/>
              </w:rPr>
              <w:t>սալերով</w:t>
            </w:r>
            <w:r>
              <w:rPr>
                <w:rFonts w:ascii="Arial Armenian" w:hAnsi="Arial Armenian" w:cs="Calibri"/>
                <w:color w:val="000000"/>
                <w:sz w:val="16"/>
                <w:szCs w:val="16"/>
              </w:rPr>
              <w:t xml:space="preserve"> 30</w:t>
            </w:r>
            <w:r>
              <w:rPr>
                <w:rFonts w:ascii="Arial" w:hAnsi="Arial" w:cs="Arial"/>
                <w:color w:val="000000"/>
                <w:sz w:val="16"/>
                <w:szCs w:val="16"/>
              </w:rPr>
              <w:t>մմ</w:t>
            </w:r>
            <w:r>
              <w:rPr>
                <w:rFonts w:ascii="Arial Armenian" w:hAnsi="Arial Armenian" w:cs="Calibri"/>
                <w:color w:val="000000"/>
                <w:sz w:val="16"/>
                <w:szCs w:val="16"/>
              </w:rPr>
              <w:t xml:space="preserve"> </w:t>
            </w:r>
            <w:r>
              <w:rPr>
                <w:rFonts w:ascii="Arial" w:hAnsi="Arial" w:cs="Arial"/>
                <w:color w:val="000000"/>
                <w:sz w:val="16"/>
                <w:szCs w:val="16"/>
              </w:rPr>
              <w:t>հաստ</w:t>
            </w:r>
            <w:r>
              <w:rPr>
                <w:rFonts w:ascii="Arial Armenian" w:hAnsi="Arial Armenian" w:cs="Calibri"/>
                <w:color w:val="000000"/>
                <w:sz w:val="16"/>
                <w:szCs w:val="16"/>
              </w:rPr>
              <w:t>.</w:t>
            </w:r>
          </w:p>
        </w:tc>
        <w:tc>
          <w:tcPr>
            <w:tcW w:w="1062" w:type="dxa"/>
            <w:tcBorders>
              <w:top w:val="nil"/>
              <w:left w:val="nil"/>
              <w:bottom w:val="nil"/>
              <w:right w:val="single" w:sz="4" w:space="0" w:color="auto"/>
            </w:tcBorders>
            <w:shd w:val="clear" w:color="auto" w:fill="auto"/>
            <w:noWrap/>
            <w:vAlign w:val="center"/>
            <w:hideMark/>
          </w:tcPr>
          <w:p w14:paraId="274FC6BD" w14:textId="77777777" w:rsidR="008B4A35" w:rsidRDefault="008B4A35">
            <w:pPr>
              <w:jc w:val="center"/>
              <w:rPr>
                <w:rFonts w:ascii="Arial Armenian" w:hAnsi="Arial Armenian" w:cs="Calibri"/>
                <w:color w:val="000000"/>
              </w:rPr>
            </w:pPr>
            <w:r>
              <w:rPr>
                <w:rFonts w:ascii="Arial" w:hAnsi="Arial" w:cs="Arial"/>
                <w:color w:val="000000"/>
              </w:rPr>
              <w:t>մ</w:t>
            </w:r>
            <w:r>
              <w:rPr>
                <w:rFonts w:ascii="Calibri" w:hAnsi="Calibri" w:cs="Calibri"/>
                <w:color w:val="000000"/>
              </w:rPr>
              <w:t>²</w:t>
            </w:r>
          </w:p>
        </w:tc>
        <w:tc>
          <w:tcPr>
            <w:tcW w:w="1178" w:type="dxa"/>
            <w:tcBorders>
              <w:top w:val="nil"/>
              <w:left w:val="nil"/>
              <w:bottom w:val="nil"/>
              <w:right w:val="single" w:sz="4" w:space="0" w:color="auto"/>
            </w:tcBorders>
            <w:shd w:val="clear" w:color="auto" w:fill="auto"/>
            <w:noWrap/>
            <w:vAlign w:val="center"/>
            <w:hideMark/>
          </w:tcPr>
          <w:p w14:paraId="3A87FDCD" w14:textId="77777777" w:rsidR="008B4A35" w:rsidRDefault="008B4A35">
            <w:pPr>
              <w:jc w:val="center"/>
              <w:rPr>
                <w:rFonts w:ascii="Arial Armenian" w:hAnsi="Arial Armenian" w:cs="Calibri"/>
                <w:color w:val="000000"/>
              </w:rPr>
            </w:pPr>
            <w:r>
              <w:rPr>
                <w:rFonts w:ascii="Arial Armenian" w:hAnsi="Arial Armenian" w:cs="Calibri"/>
                <w:color w:val="000000"/>
              </w:rPr>
              <w:t>138,0</w:t>
            </w:r>
          </w:p>
        </w:tc>
        <w:tc>
          <w:tcPr>
            <w:tcW w:w="1180" w:type="dxa"/>
            <w:tcBorders>
              <w:top w:val="nil"/>
              <w:left w:val="nil"/>
              <w:bottom w:val="single" w:sz="4" w:space="0" w:color="auto"/>
              <w:right w:val="single" w:sz="4" w:space="0" w:color="auto"/>
            </w:tcBorders>
            <w:shd w:val="clear" w:color="auto" w:fill="auto"/>
            <w:noWrap/>
            <w:vAlign w:val="center"/>
            <w:hideMark/>
          </w:tcPr>
          <w:p w14:paraId="0E2083B5" w14:textId="77777777" w:rsidR="008B4A35" w:rsidRDefault="008B4A35">
            <w:pPr>
              <w:jc w:val="center"/>
              <w:rPr>
                <w:rFonts w:ascii="Arial Armenian" w:hAnsi="Arial Armenian" w:cs="Calibri"/>
                <w:color w:val="000000"/>
              </w:rPr>
            </w:pPr>
            <w:r>
              <w:rPr>
                <w:rFonts w:ascii="Arial Armenian" w:hAnsi="Arial Armenian" w:cs="Calibri"/>
                <w:color w:val="000000"/>
              </w:rPr>
              <w:t>29,80</w:t>
            </w:r>
          </w:p>
        </w:tc>
        <w:tc>
          <w:tcPr>
            <w:tcW w:w="1460" w:type="dxa"/>
            <w:tcBorders>
              <w:top w:val="nil"/>
              <w:left w:val="nil"/>
              <w:bottom w:val="single" w:sz="4" w:space="0" w:color="auto"/>
              <w:right w:val="single" w:sz="4" w:space="0" w:color="auto"/>
            </w:tcBorders>
            <w:shd w:val="clear" w:color="auto" w:fill="auto"/>
            <w:noWrap/>
            <w:vAlign w:val="center"/>
            <w:hideMark/>
          </w:tcPr>
          <w:p w14:paraId="10696F41" w14:textId="77777777" w:rsidR="008B4A35" w:rsidRDefault="008B4A35">
            <w:pPr>
              <w:jc w:val="center"/>
              <w:rPr>
                <w:rFonts w:ascii="Arial Armenian" w:hAnsi="Arial Armenian" w:cs="Calibri"/>
                <w:color w:val="000000"/>
              </w:rPr>
            </w:pPr>
            <w:r>
              <w:rPr>
                <w:rFonts w:ascii="Arial Armenian" w:hAnsi="Arial Armenian" w:cs="Calibri"/>
                <w:color w:val="000000"/>
              </w:rPr>
              <w:t>4113,07</w:t>
            </w:r>
          </w:p>
        </w:tc>
      </w:tr>
      <w:tr w:rsidR="008B4A35" w14:paraId="25CB7FFC"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1793ADF" w14:textId="77777777" w:rsidR="008B4A35" w:rsidRDefault="008B4A35">
            <w:pPr>
              <w:jc w:val="center"/>
              <w:rPr>
                <w:rFonts w:ascii="Arial Armenian" w:hAnsi="Arial Armenian" w:cs="Calibri"/>
                <w:color w:val="000000"/>
              </w:rPr>
            </w:pPr>
            <w:r>
              <w:rPr>
                <w:rFonts w:ascii="Arial Armenian" w:hAnsi="Arial Armenian" w:cs="Calibri"/>
                <w:color w:val="000000"/>
              </w:rPr>
              <w:t>13</w:t>
            </w:r>
          </w:p>
        </w:tc>
        <w:tc>
          <w:tcPr>
            <w:tcW w:w="3400" w:type="dxa"/>
            <w:tcBorders>
              <w:top w:val="single" w:sz="4" w:space="0" w:color="auto"/>
              <w:left w:val="nil"/>
              <w:bottom w:val="nil"/>
              <w:right w:val="single" w:sz="4" w:space="0" w:color="auto"/>
            </w:tcBorders>
            <w:shd w:val="clear" w:color="auto" w:fill="auto"/>
            <w:vAlign w:val="center"/>
            <w:hideMark/>
          </w:tcPr>
          <w:p w14:paraId="32D46457" w14:textId="77777777" w:rsidR="008B4A35" w:rsidRDefault="008B4A35">
            <w:pPr>
              <w:rPr>
                <w:rFonts w:ascii="Arial Armenian" w:hAnsi="Arial Armenian" w:cs="Calibri"/>
                <w:color w:val="000000"/>
                <w:sz w:val="16"/>
                <w:szCs w:val="16"/>
              </w:rPr>
            </w:pPr>
            <w:r>
              <w:rPr>
                <w:rFonts w:ascii="Arial" w:hAnsi="Arial" w:cs="Arial"/>
                <w:color w:val="000000"/>
                <w:sz w:val="16"/>
                <w:szCs w:val="16"/>
              </w:rPr>
              <w:t>Արտաքին</w:t>
            </w:r>
            <w:r>
              <w:rPr>
                <w:rFonts w:ascii="Arial Armenian" w:hAnsi="Arial Armenian" w:cs="Calibri"/>
                <w:color w:val="000000"/>
                <w:sz w:val="16"/>
                <w:szCs w:val="16"/>
              </w:rPr>
              <w:t xml:space="preserve"> </w:t>
            </w:r>
            <w:r>
              <w:rPr>
                <w:rFonts w:ascii="Arial" w:hAnsi="Arial" w:cs="Arial"/>
                <w:color w:val="000000"/>
                <w:sz w:val="16"/>
                <w:szCs w:val="16"/>
              </w:rPr>
              <w:t>պատերի</w:t>
            </w:r>
            <w:r>
              <w:rPr>
                <w:rFonts w:ascii="Arial Armenian" w:hAnsi="Arial Armenian" w:cs="Calibri"/>
                <w:color w:val="000000"/>
                <w:sz w:val="16"/>
                <w:szCs w:val="16"/>
              </w:rPr>
              <w:t xml:space="preserve"> </w:t>
            </w:r>
            <w:r>
              <w:rPr>
                <w:rFonts w:ascii="Arial" w:hAnsi="Arial" w:cs="Arial"/>
                <w:color w:val="000000"/>
                <w:sz w:val="16"/>
                <w:szCs w:val="16"/>
              </w:rPr>
              <w:t>երեսպատում</w:t>
            </w:r>
            <w:r>
              <w:rPr>
                <w:rFonts w:ascii="Arial Armenian" w:hAnsi="Arial Armenian" w:cs="Calibri"/>
                <w:color w:val="000000"/>
                <w:sz w:val="16"/>
                <w:szCs w:val="16"/>
              </w:rPr>
              <w:t xml:space="preserve"> </w:t>
            </w:r>
            <w:r>
              <w:rPr>
                <w:rFonts w:ascii="Arial" w:hAnsi="Arial" w:cs="Arial"/>
                <w:color w:val="000000"/>
                <w:sz w:val="16"/>
                <w:szCs w:val="16"/>
              </w:rPr>
              <w:t>տուֆե</w:t>
            </w:r>
            <w:r>
              <w:rPr>
                <w:rFonts w:ascii="Arial Armenian" w:hAnsi="Arial Armenian" w:cs="Calibri"/>
                <w:color w:val="000000"/>
                <w:sz w:val="16"/>
                <w:szCs w:val="16"/>
              </w:rPr>
              <w:t xml:space="preserve"> </w:t>
            </w:r>
            <w:r>
              <w:rPr>
                <w:rFonts w:ascii="Arial" w:hAnsi="Arial" w:cs="Arial"/>
                <w:color w:val="000000"/>
                <w:sz w:val="16"/>
                <w:szCs w:val="16"/>
              </w:rPr>
              <w:t>սալերով</w:t>
            </w:r>
            <w:r>
              <w:rPr>
                <w:rFonts w:ascii="Arial Armenian" w:hAnsi="Arial Armenian" w:cs="Calibri"/>
                <w:color w:val="000000"/>
                <w:sz w:val="16"/>
                <w:szCs w:val="16"/>
              </w:rPr>
              <w:t xml:space="preserve"> 3</w:t>
            </w:r>
            <w:r>
              <w:rPr>
                <w:rFonts w:ascii="Arial" w:hAnsi="Arial" w:cs="Arial"/>
                <w:color w:val="000000"/>
                <w:sz w:val="16"/>
                <w:szCs w:val="16"/>
              </w:rPr>
              <w:t>սմ</w:t>
            </w:r>
            <w:r>
              <w:rPr>
                <w:rFonts w:ascii="Arial Armenian" w:hAnsi="Arial Armenian" w:cs="Calibri"/>
                <w:color w:val="000000"/>
                <w:sz w:val="16"/>
                <w:szCs w:val="16"/>
              </w:rPr>
              <w:t xml:space="preserve"> </w:t>
            </w:r>
            <w:r>
              <w:rPr>
                <w:rFonts w:ascii="Arial" w:hAnsi="Arial" w:cs="Arial"/>
                <w:color w:val="000000"/>
                <w:sz w:val="16"/>
                <w:szCs w:val="16"/>
              </w:rPr>
              <w:t>հաստ</w:t>
            </w:r>
            <w:r>
              <w:rPr>
                <w:rFonts w:ascii="Arial Armenian" w:hAnsi="Arial Armenian" w:cs="Calibri"/>
                <w:color w:val="000000"/>
                <w:sz w:val="16"/>
                <w:szCs w:val="16"/>
              </w:rPr>
              <w:t>.</w:t>
            </w:r>
          </w:p>
        </w:tc>
        <w:tc>
          <w:tcPr>
            <w:tcW w:w="1062" w:type="dxa"/>
            <w:tcBorders>
              <w:top w:val="single" w:sz="4" w:space="0" w:color="auto"/>
              <w:left w:val="nil"/>
              <w:bottom w:val="nil"/>
              <w:right w:val="single" w:sz="4" w:space="0" w:color="auto"/>
            </w:tcBorders>
            <w:shd w:val="clear" w:color="auto" w:fill="auto"/>
            <w:noWrap/>
            <w:vAlign w:val="center"/>
            <w:hideMark/>
          </w:tcPr>
          <w:p w14:paraId="191A2397" w14:textId="77777777" w:rsidR="008B4A35" w:rsidRDefault="008B4A35">
            <w:pPr>
              <w:jc w:val="center"/>
              <w:rPr>
                <w:rFonts w:ascii="Arial Armenian" w:hAnsi="Arial Armenian" w:cs="Calibri"/>
                <w:color w:val="000000"/>
              </w:rPr>
            </w:pPr>
            <w:r>
              <w:rPr>
                <w:rFonts w:ascii="Arial" w:hAnsi="Arial" w:cs="Arial"/>
                <w:color w:val="000000"/>
              </w:rPr>
              <w:t>մ</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1AD4245C" w14:textId="77777777" w:rsidR="008B4A35" w:rsidRDefault="008B4A35">
            <w:pPr>
              <w:jc w:val="center"/>
              <w:rPr>
                <w:rFonts w:ascii="Arial Armenian" w:hAnsi="Arial Armenian" w:cs="Calibri"/>
                <w:color w:val="000000"/>
              </w:rPr>
            </w:pPr>
            <w:r>
              <w:rPr>
                <w:rFonts w:ascii="Arial Armenian" w:hAnsi="Arial Armenian" w:cs="Calibri"/>
                <w:color w:val="000000"/>
              </w:rPr>
              <w:t>0,4</w:t>
            </w:r>
          </w:p>
        </w:tc>
        <w:tc>
          <w:tcPr>
            <w:tcW w:w="1180" w:type="dxa"/>
            <w:tcBorders>
              <w:top w:val="nil"/>
              <w:left w:val="nil"/>
              <w:bottom w:val="single" w:sz="4" w:space="0" w:color="auto"/>
              <w:right w:val="single" w:sz="4" w:space="0" w:color="auto"/>
            </w:tcBorders>
            <w:shd w:val="clear" w:color="auto" w:fill="auto"/>
            <w:noWrap/>
            <w:vAlign w:val="center"/>
            <w:hideMark/>
          </w:tcPr>
          <w:p w14:paraId="5783A25B" w14:textId="77777777" w:rsidR="008B4A35" w:rsidRDefault="008B4A35">
            <w:pPr>
              <w:jc w:val="center"/>
              <w:rPr>
                <w:rFonts w:ascii="Arial Armenian" w:hAnsi="Arial Armenian" w:cs="Calibri"/>
                <w:color w:val="000000"/>
              </w:rPr>
            </w:pPr>
            <w:r>
              <w:rPr>
                <w:rFonts w:ascii="Arial Armenian" w:hAnsi="Arial Armenian" w:cs="Calibri"/>
                <w:color w:val="000000"/>
              </w:rPr>
              <w:t>25,56</w:t>
            </w:r>
          </w:p>
        </w:tc>
        <w:tc>
          <w:tcPr>
            <w:tcW w:w="1460" w:type="dxa"/>
            <w:tcBorders>
              <w:top w:val="nil"/>
              <w:left w:val="nil"/>
              <w:bottom w:val="single" w:sz="4" w:space="0" w:color="auto"/>
              <w:right w:val="single" w:sz="4" w:space="0" w:color="auto"/>
            </w:tcBorders>
            <w:shd w:val="clear" w:color="auto" w:fill="auto"/>
            <w:noWrap/>
            <w:vAlign w:val="center"/>
            <w:hideMark/>
          </w:tcPr>
          <w:p w14:paraId="6FF85B17" w14:textId="77777777" w:rsidR="008B4A35" w:rsidRDefault="008B4A35">
            <w:pPr>
              <w:jc w:val="center"/>
              <w:rPr>
                <w:rFonts w:ascii="Arial Armenian" w:hAnsi="Arial Armenian" w:cs="Calibri"/>
                <w:color w:val="000000"/>
              </w:rPr>
            </w:pPr>
            <w:r>
              <w:rPr>
                <w:rFonts w:ascii="Arial Armenian" w:hAnsi="Arial Armenian" w:cs="Calibri"/>
                <w:color w:val="000000"/>
              </w:rPr>
              <w:t>10,23</w:t>
            </w:r>
          </w:p>
        </w:tc>
      </w:tr>
      <w:tr w:rsidR="008B4A35" w14:paraId="3CFD4010"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AF9BF7E" w14:textId="77777777" w:rsidR="008B4A35" w:rsidRDefault="008B4A35">
            <w:pPr>
              <w:jc w:val="center"/>
              <w:rPr>
                <w:rFonts w:ascii="Arial Armenian" w:hAnsi="Arial Armenian" w:cs="Calibri"/>
                <w:color w:val="000000"/>
              </w:rPr>
            </w:pPr>
            <w:r>
              <w:rPr>
                <w:rFonts w:ascii="Arial Armenian" w:hAnsi="Arial Armenian" w:cs="Calibri"/>
                <w:color w:val="000000"/>
              </w:rPr>
              <w:t>14</w:t>
            </w:r>
          </w:p>
        </w:tc>
        <w:tc>
          <w:tcPr>
            <w:tcW w:w="3400" w:type="dxa"/>
            <w:tcBorders>
              <w:top w:val="single" w:sz="4" w:space="0" w:color="auto"/>
              <w:left w:val="nil"/>
              <w:bottom w:val="nil"/>
              <w:right w:val="single" w:sz="4" w:space="0" w:color="auto"/>
            </w:tcBorders>
            <w:shd w:val="clear" w:color="auto" w:fill="auto"/>
            <w:vAlign w:val="center"/>
            <w:hideMark/>
          </w:tcPr>
          <w:p w14:paraId="2A33E931" w14:textId="77777777" w:rsidR="008B4A35" w:rsidRDefault="008B4A35">
            <w:pPr>
              <w:rPr>
                <w:rFonts w:ascii="Arial Armenian" w:hAnsi="Arial Armenian" w:cs="Calibri"/>
                <w:color w:val="000000"/>
                <w:sz w:val="16"/>
                <w:szCs w:val="16"/>
              </w:rPr>
            </w:pPr>
            <w:r>
              <w:rPr>
                <w:rFonts w:ascii="Arial" w:hAnsi="Arial" w:cs="Arial"/>
                <w:color w:val="000000"/>
                <w:sz w:val="16"/>
                <w:szCs w:val="16"/>
              </w:rPr>
              <w:t>Առաստաղների</w:t>
            </w:r>
            <w:r>
              <w:rPr>
                <w:rFonts w:ascii="Arial Armenian" w:hAnsi="Arial Armenian" w:cs="Calibri"/>
                <w:color w:val="000000"/>
                <w:sz w:val="16"/>
                <w:szCs w:val="16"/>
              </w:rPr>
              <w:t xml:space="preserve"> </w:t>
            </w:r>
            <w:r>
              <w:rPr>
                <w:rFonts w:ascii="Arial" w:hAnsi="Arial" w:cs="Arial"/>
                <w:color w:val="000000"/>
                <w:sz w:val="16"/>
                <w:szCs w:val="16"/>
              </w:rPr>
              <w:t>հարթեցում</w:t>
            </w:r>
            <w:r>
              <w:rPr>
                <w:rFonts w:ascii="Arial Armenian" w:hAnsi="Arial Armenian" w:cs="Calibri"/>
                <w:color w:val="000000"/>
                <w:sz w:val="16"/>
                <w:szCs w:val="16"/>
              </w:rPr>
              <w:t xml:space="preserve"> </w:t>
            </w:r>
            <w:r>
              <w:rPr>
                <w:rFonts w:ascii="Arial" w:hAnsi="Arial" w:cs="Arial"/>
                <w:color w:val="000000"/>
                <w:sz w:val="16"/>
                <w:szCs w:val="16"/>
              </w:rPr>
              <w:t>գիպսոնիտով</w:t>
            </w:r>
            <w:r>
              <w:rPr>
                <w:rFonts w:ascii="Arial Armenian" w:hAnsi="Arial Armenian" w:cs="Calibri"/>
                <w:color w:val="000000"/>
                <w:sz w:val="16"/>
                <w:szCs w:val="16"/>
              </w:rPr>
              <w:t xml:space="preserve">  (</w:t>
            </w:r>
            <w:r>
              <w:rPr>
                <w:rFonts w:ascii="Arial" w:hAnsi="Arial" w:cs="Arial"/>
                <w:color w:val="000000"/>
                <w:sz w:val="16"/>
                <w:szCs w:val="16"/>
              </w:rPr>
              <w:t>լավորակ</w:t>
            </w:r>
            <w:r>
              <w:rPr>
                <w:rFonts w:ascii="Arial Armenian" w:hAnsi="Arial Armenian" w:cs="Calibri"/>
                <w:color w:val="000000"/>
                <w:sz w:val="16"/>
                <w:szCs w:val="16"/>
              </w:rPr>
              <w:t>)</w:t>
            </w:r>
          </w:p>
        </w:tc>
        <w:tc>
          <w:tcPr>
            <w:tcW w:w="1062" w:type="dxa"/>
            <w:tcBorders>
              <w:top w:val="single" w:sz="4" w:space="0" w:color="auto"/>
              <w:left w:val="nil"/>
              <w:bottom w:val="nil"/>
              <w:right w:val="single" w:sz="4" w:space="0" w:color="auto"/>
            </w:tcBorders>
            <w:shd w:val="clear" w:color="auto" w:fill="auto"/>
            <w:noWrap/>
            <w:vAlign w:val="center"/>
            <w:hideMark/>
          </w:tcPr>
          <w:p w14:paraId="2485BAEB" w14:textId="77777777" w:rsidR="008B4A35" w:rsidRDefault="008B4A35">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մ</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3960931A" w14:textId="77777777" w:rsidR="008B4A35" w:rsidRDefault="008B4A35">
            <w:pPr>
              <w:jc w:val="center"/>
              <w:rPr>
                <w:rFonts w:ascii="Arial Armenian" w:hAnsi="Arial Armenian" w:cs="Calibri"/>
                <w:color w:val="000000"/>
              </w:rPr>
            </w:pPr>
            <w:r>
              <w:rPr>
                <w:rFonts w:ascii="Arial Armenian" w:hAnsi="Arial Armenian" w:cs="Calibri"/>
                <w:color w:val="000000"/>
              </w:rPr>
              <w:t>1,62</w:t>
            </w:r>
          </w:p>
        </w:tc>
        <w:tc>
          <w:tcPr>
            <w:tcW w:w="1180" w:type="dxa"/>
            <w:tcBorders>
              <w:top w:val="nil"/>
              <w:left w:val="nil"/>
              <w:bottom w:val="single" w:sz="4" w:space="0" w:color="auto"/>
              <w:right w:val="single" w:sz="4" w:space="0" w:color="auto"/>
            </w:tcBorders>
            <w:shd w:val="clear" w:color="auto" w:fill="auto"/>
            <w:noWrap/>
            <w:vAlign w:val="center"/>
            <w:hideMark/>
          </w:tcPr>
          <w:p w14:paraId="48F81C18" w14:textId="77777777" w:rsidR="008B4A35" w:rsidRDefault="008B4A35">
            <w:pPr>
              <w:jc w:val="center"/>
              <w:rPr>
                <w:rFonts w:ascii="Arial Armenian" w:hAnsi="Arial Armenian" w:cs="Calibri"/>
                <w:color w:val="000000"/>
              </w:rPr>
            </w:pPr>
            <w:r>
              <w:rPr>
                <w:rFonts w:ascii="Arial Armenian" w:hAnsi="Arial Armenian" w:cs="Calibri"/>
                <w:color w:val="000000"/>
              </w:rPr>
              <w:t>322,87</w:t>
            </w:r>
          </w:p>
        </w:tc>
        <w:tc>
          <w:tcPr>
            <w:tcW w:w="1460" w:type="dxa"/>
            <w:tcBorders>
              <w:top w:val="nil"/>
              <w:left w:val="nil"/>
              <w:bottom w:val="single" w:sz="4" w:space="0" w:color="auto"/>
              <w:right w:val="single" w:sz="4" w:space="0" w:color="auto"/>
            </w:tcBorders>
            <w:shd w:val="clear" w:color="auto" w:fill="auto"/>
            <w:noWrap/>
            <w:vAlign w:val="center"/>
            <w:hideMark/>
          </w:tcPr>
          <w:p w14:paraId="715AA1C7" w14:textId="77777777" w:rsidR="008B4A35" w:rsidRDefault="008B4A35">
            <w:pPr>
              <w:jc w:val="center"/>
              <w:rPr>
                <w:rFonts w:ascii="Arial Armenian" w:hAnsi="Arial Armenian" w:cs="Calibri"/>
                <w:color w:val="000000"/>
              </w:rPr>
            </w:pPr>
            <w:r>
              <w:rPr>
                <w:rFonts w:ascii="Arial Armenian" w:hAnsi="Arial Armenian" w:cs="Calibri"/>
                <w:color w:val="000000"/>
              </w:rPr>
              <w:t>523,05</w:t>
            </w:r>
          </w:p>
        </w:tc>
      </w:tr>
      <w:tr w:rsidR="008B4A35" w14:paraId="31377DD2"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A8F6786" w14:textId="77777777" w:rsidR="008B4A35" w:rsidRDefault="008B4A35">
            <w:pPr>
              <w:jc w:val="center"/>
              <w:rPr>
                <w:rFonts w:ascii="Arial Armenian" w:hAnsi="Arial Armenian" w:cs="Calibri"/>
                <w:color w:val="000000"/>
              </w:rPr>
            </w:pPr>
            <w:r>
              <w:rPr>
                <w:rFonts w:ascii="Arial Armenian" w:hAnsi="Arial Armenian" w:cs="Calibri"/>
                <w:color w:val="000000"/>
              </w:rPr>
              <w:t>15</w:t>
            </w:r>
          </w:p>
        </w:tc>
        <w:tc>
          <w:tcPr>
            <w:tcW w:w="3400" w:type="dxa"/>
            <w:tcBorders>
              <w:top w:val="single" w:sz="4" w:space="0" w:color="auto"/>
              <w:left w:val="nil"/>
              <w:bottom w:val="nil"/>
              <w:right w:val="single" w:sz="4" w:space="0" w:color="auto"/>
            </w:tcBorders>
            <w:shd w:val="clear" w:color="auto" w:fill="auto"/>
            <w:vAlign w:val="center"/>
            <w:hideMark/>
          </w:tcPr>
          <w:p w14:paraId="4A8364FB" w14:textId="77777777" w:rsidR="008B4A35" w:rsidRDefault="008B4A35">
            <w:pPr>
              <w:rPr>
                <w:rFonts w:ascii="Arial Armenian" w:hAnsi="Arial Armenian" w:cs="Calibri"/>
                <w:color w:val="000000"/>
                <w:sz w:val="16"/>
                <w:szCs w:val="16"/>
              </w:rPr>
            </w:pPr>
            <w:r>
              <w:rPr>
                <w:rFonts w:ascii="Arial" w:hAnsi="Arial" w:cs="Arial"/>
                <w:color w:val="000000"/>
                <w:sz w:val="16"/>
                <w:szCs w:val="16"/>
              </w:rPr>
              <w:t>Պատերի</w:t>
            </w:r>
            <w:r>
              <w:rPr>
                <w:rFonts w:ascii="Arial Armenian" w:hAnsi="Arial Armenian" w:cs="Calibri"/>
                <w:color w:val="000000"/>
                <w:sz w:val="16"/>
                <w:szCs w:val="16"/>
              </w:rPr>
              <w:t xml:space="preserve"> </w:t>
            </w:r>
            <w:r>
              <w:rPr>
                <w:rFonts w:ascii="Arial" w:hAnsi="Arial" w:cs="Arial"/>
                <w:color w:val="000000"/>
                <w:sz w:val="16"/>
                <w:szCs w:val="16"/>
              </w:rPr>
              <w:t>հարթեցում</w:t>
            </w:r>
            <w:r>
              <w:rPr>
                <w:rFonts w:ascii="Arial Armenian" w:hAnsi="Arial Armenian" w:cs="Calibri"/>
                <w:color w:val="000000"/>
                <w:sz w:val="16"/>
                <w:szCs w:val="16"/>
              </w:rPr>
              <w:t xml:space="preserve"> </w:t>
            </w:r>
            <w:r>
              <w:rPr>
                <w:rFonts w:ascii="Arial" w:hAnsi="Arial" w:cs="Arial"/>
                <w:color w:val="000000"/>
                <w:sz w:val="16"/>
                <w:szCs w:val="16"/>
              </w:rPr>
              <w:t>գիպսոնիտով</w:t>
            </w:r>
            <w:r>
              <w:rPr>
                <w:rFonts w:ascii="Arial Armenian" w:hAnsi="Arial Armenian" w:cs="Calibri"/>
                <w:color w:val="000000"/>
                <w:sz w:val="16"/>
                <w:szCs w:val="16"/>
              </w:rPr>
              <w:t xml:space="preserve"> (</w:t>
            </w:r>
            <w:r>
              <w:rPr>
                <w:rFonts w:ascii="Arial" w:hAnsi="Arial" w:cs="Arial"/>
                <w:color w:val="000000"/>
                <w:sz w:val="16"/>
                <w:szCs w:val="16"/>
              </w:rPr>
              <w:t>լավորակ</w:t>
            </w:r>
            <w:r>
              <w:rPr>
                <w:rFonts w:ascii="Arial Armenian" w:hAnsi="Arial Armenian" w:cs="Calibri"/>
                <w:color w:val="000000"/>
                <w:sz w:val="16"/>
                <w:szCs w:val="16"/>
              </w:rPr>
              <w:t>)</w:t>
            </w:r>
          </w:p>
        </w:tc>
        <w:tc>
          <w:tcPr>
            <w:tcW w:w="1062" w:type="dxa"/>
            <w:tcBorders>
              <w:top w:val="single" w:sz="4" w:space="0" w:color="auto"/>
              <w:left w:val="nil"/>
              <w:bottom w:val="nil"/>
              <w:right w:val="single" w:sz="4" w:space="0" w:color="auto"/>
            </w:tcBorders>
            <w:shd w:val="clear" w:color="auto" w:fill="auto"/>
            <w:noWrap/>
            <w:vAlign w:val="center"/>
            <w:hideMark/>
          </w:tcPr>
          <w:p w14:paraId="2DC5E134" w14:textId="77777777" w:rsidR="008B4A35" w:rsidRDefault="008B4A35">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մ</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1B5D5093" w14:textId="77777777" w:rsidR="008B4A35" w:rsidRDefault="008B4A35">
            <w:pPr>
              <w:jc w:val="center"/>
              <w:rPr>
                <w:rFonts w:ascii="Arial Armenian" w:hAnsi="Arial Armenian" w:cs="Calibri"/>
                <w:color w:val="000000"/>
              </w:rPr>
            </w:pPr>
            <w:r>
              <w:rPr>
                <w:rFonts w:ascii="Arial Armenian" w:hAnsi="Arial Armenian" w:cs="Calibri"/>
                <w:color w:val="000000"/>
              </w:rPr>
              <w:t>4,58</w:t>
            </w:r>
          </w:p>
        </w:tc>
        <w:tc>
          <w:tcPr>
            <w:tcW w:w="1180" w:type="dxa"/>
            <w:tcBorders>
              <w:top w:val="nil"/>
              <w:left w:val="nil"/>
              <w:bottom w:val="single" w:sz="4" w:space="0" w:color="auto"/>
              <w:right w:val="single" w:sz="4" w:space="0" w:color="auto"/>
            </w:tcBorders>
            <w:shd w:val="clear" w:color="auto" w:fill="auto"/>
            <w:noWrap/>
            <w:vAlign w:val="center"/>
            <w:hideMark/>
          </w:tcPr>
          <w:p w14:paraId="65E8D238" w14:textId="77777777" w:rsidR="008B4A35" w:rsidRDefault="008B4A35">
            <w:pPr>
              <w:jc w:val="center"/>
              <w:rPr>
                <w:rFonts w:ascii="Arial Armenian" w:hAnsi="Arial Armenian" w:cs="Calibri"/>
                <w:color w:val="000000"/>
              </w:rPr>
            </w:pPr>
            <w:r>
              <w:rPr>
                <w:rFonts w:ascii="Arial Armenian" w:hAnsi="Arial Armenian" w:cs="Calibri"/>
                <w:color w:val="000000"/>
              </w:rPr>
              <w:t>258,56</w:t>
            </w:r>
          </w:p>
        </w:tc>
        <w:tc>
          <w:tcPr>
            <w:tcW w:w="1460" w:type="dxa"/>
            <w:tcBorders>
              <w:top w:val="nil"/>
              <w:left w:val="nil"/>
              <w:bottom w:val="single" w:sz="4" w:space="0" w:color="auto"/>
              <w:right w:val="single" w:sz="4" w:space="0" w:color="auto"/>
            </w:tcBorders>
            <w:shd w:val="clear" w:color="auto" w:fill="auto"/>
            <w:noWrap/>
            <w:vAlign w:val="center"/>
            <w:hideMark/>
          </w:tcPr>
          <w:p w14:paraId="2FD59EBD" w14:textId="77777777" w:rsidR="008B4A35" w:rsidRDefault="008B4A35">
            <w:pPr>
              <w:jc w:val="center"/>
              <w:rPr>
                <w:rFonts w:ascii="Arial Armenian" w:hAnsi="Arial Armenian" w:cs="Calibri"/>
                <w:color w:val="000000"/>
              </w:rPr>
            </w:pPr>
            <w:r>
              <w:rPr>
                <w:rFonts w:ascii="Arial Armenian" w:hAnsi="Arial Armenian" w:cs="Calibri"/>
                <w:color w:val="000000"/>
              </w:rPr>
              <w:t>1184,20</w:t>
            </w:r>
          </w:p>
        </w:tc>
      </w:tr>
      <w:tr w:rsidR="008B4A35" w14:paraId="5CCE4321"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8E2ADDE" w14:textId="77777777" w:rsidR="008B4A35" w:rsidRDefault="008B4A35">
            <w:pPr>
              <w:jc w:val="center"/>
              <w:rPr>
                <w:rFonts w:ascii="Arial Armenian" w:hAnsi="Arial Armenian" w:cs="Calibri"/>
                <w:color w:val="000000"/>
              </w:rPr>
            </w:pPr>
            <w:r>
              <w:rPr>
                <w:rFonts w:ascii="Arial Armenian" w:hAnsi="Arial Armenian" w:cs="Calibri"/>
                <w:color w:val="000000"/>
              </w:rPr>
              <w:t>16</w:t>
            </w:r>
          </w:p>
        </w:tc>
        <w:tc>
          <w:tcPr>
            <w:tcW w:w="3400" w:type="dxa"/>
            <w:tcBorders>
              <w:top w:val="single" w:sz="4" w:space="0" w:color="auto"/>
              <w:left w:val="nil"/>
              <w:bottom w:val="nil"/>
              <w:right w:val="single" w:sz="4" w:space="0" w:color="auto"/>
            </w:tcBorders>
            <w:shd w:val="clear" w:color="auto" w:fill="auto"/>
            <w:vAlign w:val="center"/>
            <w:hideMark/>
          </w:tcPr>
          <w:p w14:paraId="6B34E98C" w14:textId="77777777" w:rsidR="008B4A35" w:rsidRDefault="008B4A35">
            <w:pPr>
              <w:rPr>
                <w:rFonts w:ascii="Arial Armenian" w:hAnsi="Arial Armenian" w:cs="Calibri"/>
                <w:color w:val="000000"/>
                <w:sz w:val="16"/>
                <w:szCs w:val="16"/>
              </w:rPr>
            </w:pPr>
            <w:r>
              <w:rPr>
                <w:rFonts w:ascii="Arial" w:hAnsi="Arial" w:cs="Arial"/>
                <w:color w:val="000000"/>
                <w:sz w:val="16"/>
                <w:szCs w:val="16"/>
              </w:rPr>
              <w:t>Շեպերի</w:t>
            </w:r>
            <w:r>
              <w:rPr>
                <w:rFonts w:ascii="Arial Armenian" w:hAnsi="Arial Armenian" w:cs="Calibri"/>
                <w:color w:val="000000"/>
                <w:sz w:val="16"/>
                <w:szCs w:val="16"/>
              </w:rPr>
              <w:t xml:space="preserve">  </w:t>
            </w:r>
            <w:r>
              <w:rPr>
                <w:rFonts w:ascii="Arial" w:hAnsi="Arial" w:cs="Arial"/>
                <w:color w:val="000000"/>
                <w:sz w:val="16"/>
                <w:szCs w:val="16"/>
              </w:rPr>
              <w:t>սվաղում</w:t>
            </w:r>
            <w:r>
              <w:rPr>
                <w:rFonts w:ascii="Arial Armenian" w:hAnsi="Arial Armenian" w:cs="Calibri"/>
                <w:color w:val="000000"/>
                <w:sz w:val="16"/>
                <w:szCs w:val="16"/>
              </w:rPr>
              <w:t xml:space="preserve"> </w:t>
            </w:r>
            <w:r>
              <w:rPr>
                <w:rFonts w:ascii="Arial" w:hAnsi="Arial" w:cs="Arial"/>
                <w:color w:val="000000"/>
                <w:sz w:val="16"/>
                <w:szCs w:val="16"/>
              </w:rPr>
              <w:t>գիպսոնիտով</w:t>
            </w:r>
            <w:r>
              <w:rPr>
                <w:rFonts w:ascii="Arial Armenian" w:hAnsi="Arial Armenian" w:cs="Calibri"/>
                <w:color w:val="000000"/>
                <w:sz w:val="16"/>
                <w:szCs w:val="16"/>
              </w:rPr>
              <w:t xml:space="preserve"> (</w:t>
            </w:r>
            <w:r>
              <w:rPr>
                <w:rFonts w:ascii="Arial" w:hAnsi="Arial" w:cs="Arial"/>
                <w:color w:val="000000"/>
                <w:sz w:val="16"/>
                <w:szCs w:val="16"/>
              </w:rPr>
              <w:t>լավորակ</w:t>
            </w:r>
            <w:r>
              <w:rPr>
                <w:rFonts w:ascii="Arial Armenian" w:hAnsi="Arial Armenian" w:cs="Calibri"/>
                <w:color w:val="000000"/>
                <w:sz w:val="16"/>
                <w:szCs w:val="16"/>
              </w:rPr>
              <w:t>)</w:t>
            </w:r>
          </w:p>
        </w:tc>
        <w:tc>
          <w:tcPr>
            <w:tcW w:w="1062" w:type="dxa"/>
            <w:tcBorders>
              <w:top w:val="single" w:sz="4" w:space="0" w:color="auto"/>
              <w:left w:val="nil"/>
              <w:bottom w:val="nil"/>
              <w:right w:val="single" w:sz="4" w:space="0" w:color="auto"/>
            </w:tcBorders>
            <w:shd w:val="clear" w:color="auto" w:fill="auto"/>
            <w:noWrap/>
            <w:vAlign w:val="center"/>
            <w:hideMark/>
          </w:tcPr>
          <w:p w14:paraId="67F0A022" w14:textId="77777777" w:rsidR="008B4A35" w:rsidRDefault="008B4A35">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մ</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153C375C" w14:textId="77777777" w:rsidR="008B4A35" w:rsidRDefault="008B4A35">
            <w:pPr>
              <w:jc w:val="center"/>
              <w:rPr>
                <w:rFonts w:ascii="Arial Armenian" w:hAnsi="Arial Armenian" w:cs="Calibri"/>
                <w:color w:val="000000"/>
              </w:rPr>
            </w:pPr>
            <w:r>
              <w:rPr>
                <w:rFonts w:ascii="Arial Armenian" w:hAnsi="Arial Armenian" w:cs="Calibri"/>
                <w:color w:val="000000"/>
              </w:rPr>
              <w:t>0,63</w:t>
            </w:r>
          </w:p>
        </w:tc>
        <w:tc>
          <w:tcPr>
            <w:tcW w:w="1180" w:type="dxa"/>
            <w:tcBorders>
              <w:top w:val="nil"/>
              <w:left w:val="nil"/>
              <w:bottom w:val="single" w:sz="4" w:space="0" w:color="auto"/>
              <w:right w:val="single" w:sz="4" w:space="0" w:color="auto"/>
            </w:tcBorders>
            <w:shd w:val="clear" w:color="auto" w:fill="auto"/>
            <w:noWrap/>
            <w:vAlign w:val="center"/>
            <w:hideMark/>
          </w:tcPr>
          <w:p w14:paraId="42247354" w14:textId="77777777" w:rsidR="008B4A35" w:rsidRDefault="008B4A35">
            <w:pPr>
              <w:jc w:val="center"/>
              <w:rPr>
                <w:rFonts w:ascii="Arial Armenian" w:hAnsi="Arial Armenian" w:cs="Calibri"/>
                <w:color w:val="000000"/>
              </w:rPr>
            </w:pPr>
            <w:r>
              <w:rPr>
                <w:rFonts w:ascii="Arial Armenian" w:hAnsi="Arial Armenian" w:cs="Calibri"/>
                <w:color w:val="000000"/>
              </w:rPr>
              <w:t>624,87</w:t>
            </w:r>
          </w:p>
        </w:tc>
        <w:tc>
          <w:tcPr>
            <w:tcW w:w="1460" w:type="dxa"/>
            <w:tcBorders>
              <w:top w:val="nil"/>
              <w:left w:val="nil"/>
              <w:bottom w:val="single" w:sz="4" w:space="0" w:color="auto"/>
              <w:right w:val="single" w:sz="4" w:space="0" w:color="auto"/>
            </w:tcBorders>
            <w:shd w:val="clear" w:color="auto" w:fill="auto"/>
            <w:noWrap/>
            <w:vAlign w:val="center"/>
            <w:hideMark/>
          </w:tcPr>
          <w:p w14:paraId="0B692C1E" w14:textId="77777777" w:rsidR="008B4A35" w:rsidRDefault="008B4A35">
            <w:pPr>
              <w:jc w:val="center"/>
              <w:rPr>
                <w:rFonts w:ascii="Arial Armenian" w:hAnsi="Arial Armenian" w:cs="Calibri"/>
                <w:color w:val="000000"/>
              </w:rPr>
            </w:pPr>
            <w:r>
              <w:rPr>
                <w:rFonts w:ascii="Arial Armenian" w:hAnsi="Arial Armenian" w:cs="Calibri"/>
                <w:color w:val="000000"/>
              </w:rPr>
              <w:t>393,67</w:t>
            </w:r>
          </w:p>
        </w:tc>
      </w:tr>
      <w:tr w:rsidR="008B4A35" w14:paraId="6C61712E"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FF226B9" w14:textId="77777777" w:rsidR="008B4A35" w:rsidRDefault="008B4A35">
            <w:pPr>
              <w:jc w:val="center"/>
              <w:rPr>
                <w:rFonts w:ascii="Arial Armenian" w:hAnsi="Arial Armenian" w:cs="Calibri"/>
                <w:color w:val="000000"/>
              </w:rPr>
            </w:pPr>
            <w:r>
              <w:rPr>
                <w:rFonts w:ascii="Arial Armenian" w:hAnsi="Arial Armenian" w:cs="Calibri"/>
                <w:color w:val="000000"/>
              </w:rPr>
              <w:t>17</w:t>
            </w:r>
          </w:p>
        </w:tc>
        <w:tc>
          <w:tcPr>
            <w:tcW w:w="3400" w:type="dxa"/>
            <w:tcBorders>
              <w:top w:val="single" w:sz="4" w:space="0" w:color="auto"/>
              <w:left w:val="nil"/>
              <w:bottom w:val="nil"/>
              <w:right w:val="single" w:sz="4" w:space="0" w:color="auto"/>
            </w:tcBorders>
            <w:shd w:val="clear" w:color="auto" w:fill="auto"/>
            <w:vAlign w:val="center"/>
            <w:hideMark/>
          </w:tcPr>
          <w:p w14:paraId="37C469F7" w14:textId="77777777" w:rsidR="008B4A35" w:rsidRDefault="008B4A35">
            <w:pPr>
              <w:rPr>
                <w:rFonts w:ascii="Arial Armenian" w:hAnsi="Arial Armenian" w:cs="Calibri"/>
                <w:color w:val="000000"/>
                <w:sz w:val="16"/>
                <w:szCs w:val="16"/>
              </w:rPr>
            </w:pPr>
            <w:r>
              <w:rPr>
                <w:rFonts w:ascii="Arial" w:hAnsi="Arial" w:cs="Arial"/>
                <w:color w:val="000000"/>
                <w:sz w:val="16"/>
                <w:szCs w:val="16"/>
              </w:rPr>
              <w:t>Առաստաղների</w:t>
            </w:r>
            <w:r>
              <w:rPr>
                <w:rFonts w:ascii="Arial Armenian" w:hAnsi="Arial Armenian" w:cs="Calibri"/>
                <w:color w:val="000000"/>
                <w:sz w:val="16"/>
                <w:szCs w:val="16"/>
              </w:rPr>
              <w:t xml:space="preserve"> </w:t>
            </w:r>
            <w:r>
              <w:rPr>
                <w:rFonts w:ascii="Arial" w:hAnsi="Arial" w:cs="Arial"/>
                <w:color w:val="000000"/>
                <w:sz w:val="16"/>
                <w:szCs w:val="16"/>
              </w:rPr>
              <w:t>ներկում</w:t>
            </w:r>
            <w:r>
              <w:rPr>
                <w:rFonts w:ascii="Arial Armenian" w:hAnsi="Arial Armenian" w:cs="Calibri"/>
                <w:color w:val="000000"/>
                <w:sz w:val="16"/>
                <w:szCs w:val="16"/>
              </w:rPr>
              <w:t xml:space="preserve"> </w:t>
            </w:r>
            <w:r>
              <w:rPr>
                <w:rFonts w:ascii="Arial" w:hAnsi="Arial" w:cs="Arial"/>
                <w:color w:val="000000"/>
                <w:sz w:val="16"/>
                <w:szCs w:val="16"/>
              </w:rPr>
              <w:t>լատեքսային</w:t>
            </w:r>
            <w:r>
              <w:rPr>
                <w:rFonts w:ascii="Arial Armenian" w:hAnsi="Arial Armenian" w:cs="Calibri"/>
                <w:color w:val="000000"/>
                <w:sz w:val="16"/>
                <w:szCs w:val="16"/>
              </w:rPr>
              <w:t xml:space="preserve"> </w:t>
            </w:r>
            <w:r>
              <w:rPr>
                <w:rFonts w:ascii="Arial" w:hAnsi="Arial" w:cs="Arial"/>
                <w:color w:val="000000"/>
                <w:sz w:val="16"/>
                <w:szCs w:val="16"/>
              </w:rPr>
              <w:t>ներկով</w:t>
            </w:r>
            <w:r>
              <w:rPr>
                <w:rFonts w:ascii="Arial Armenian" w:hAnsi="Arial Armenian" w:cs="Calibri"/>
                <w:color w:val="000000"/>
                <w:sz w:val="16"/>
                <w:szCs w:val="16"/>
              </w:rPr>
              <w:t xml:space="preserve"> (</w:t>
            </w:r>
            <w:r>
              <w:rPr>
                <w:rFonts w:ascii="Arial" w:hAnsi="Arial" w:cs="Arial"/>
                <w:color w:val="000000"/>
                <w:sz w:val="16"/>
                <w:szCs w:val="16"/>
              </w:rPr>
              <w:t>լավորակ</w:t>
            </w:r>
            <w:r>
              <w:rPr>
                <w:rFonts w:ascii="Arial Armenian" w:hAnsi="Arial Armenian" w:cs="Calibri"/>
                <w:color w:val="000000"/>
                <w:sz w:val="16"/>
                <w:szCs w:val="16"/>
              </w:rPr>
              <w:t>)</w:t>
            </w:r>
          </w:p>
        </w:tc>
        <w:tc>
          <w:tcPr>
            <w:tcW w:w="1062" w:type="dxa"/>
            <w:tcBorders>
              <w:top w:val="single" w:sz="4" w:space="0" w:color="auto"/>
              <w:left w:val="nil"/>
              <w:bottom w:val="nil"/>
              <w:right w:val="single" w:sz="4" w:space="0" w:color="auto"/>
            </w:tcBorders>
            <w:shd w:val="clear" w:color="auto" w:fill="auto"/>
            <w:noWrap/>
            <w:vAlign w:val="center"/>
            <w:hideMark/>
          </w:tcPr>
          <w:p w14:paraId="0521EBCC" w14:textId="77777777" w:rsidR="008B4A35" w:rsidRDefault="008B4A35">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մ</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015F9408" w14:textId="77777777" w:rsidR="008B4A35" w:rsidRDefault="008B4A35">
            <w:pPr>
              <w:jc w:val="center"/>
              <w:rPr>
                <w:rFonts w:ascii="Arial Armenian" w:hAnsi="Arial Armenian" w:cs="Calibri"/>
                <w:color w:val="000000"/>
              </w:rPr>
            </w:pPr>
            <w:r>
              <w:rPr>
                <w:rFonts w:ascii="Arial Armenian" w:hAnsi="Arial Armenian" w:cs="Calibri"/>
                <w:color w:val="000000"/>
              </w:rPr>
              <w:t>1,62</w:t>
            </w:r>
          </w:p>
        </w:tc>
        <w:tc>
          <w:tcPr>
            <w:tcW w:w="1180" w:type="dxa"/>
            <w:tcBorders>
              <w:top w:val="nil"/>
              <w:left w:val="nil"/>
              <w:bottom w:val="single" w:sz="4" w:space="0" w:color="auto"/>
              <w:right w:val="single" w:sz="4" w:space="0" w:color="auto"/>
            </w:tcBorders>
            <w:shd w:val="clear" w:color="auto" w:fill="auto"/>
            <w:noWrap/>
            <w:vAlign w:val="center"/>
            <w:hideMark/>
          </w:tcPr>
          <w:p w14:paraId="4ABE9CBF" w14:textId="77777777" w:rsidR="008B4A35" w:rsidRDefault="008B4A35">
            <w:pPr>
              <w:jc w:val="center"/>
              <w:rPr>
                <w:rFonts w:ascii="Arial Armenian" w:hAnsi="Arial Armenian" w:cs="Calibri"/>
                <w:color w:val="000000"/>
              </w:rPr>
            </w:pPr>
            <w:r>
              <w:rPr>
                <w:rFonts w:ascii="Arial Armenian" w:hAnsi="Arial Armenian" w:cs="Calibri"/>
                <w:color w:val="000000"/>
              </w:rPr>
              <w:t>154,35</w:t>
            </w:r>
          </w:p>
        </w:tc>
        <w:tc>
          <w:tcPr>
            <w:tcW w:w="1460" w:type="dxa"/>
            <w:tcBorders>
              <w:top w:val="nil"/>
              <w:left w:val="nil"/>
              <w:bottom w:val="single" w:sz="4" w:space="0" w:color="auto"/>
              <w:right w:val="single" w:sz="4" w:space="0" w:color="auto"/>
            </w:tcBorders>
            <w:shd w:val="clear" w:color="auto" w:fill="auto"/>
            <w:noWrap/>
            <w:vAlign w:val="center"/>
            <w:hideMark/>
          </w:tcPr>
          <w:p w14:paraId="0D901AD1" w14:textId="77777777" w:rsidR="008B4A35" w:rsidRDefault="008B4A35">
            <w:pPr>
              <w:jc w:val="center"/>
              <w:rPr>
                <w:rFonts w:ascii="Arial Armenian" w:hAnsi="Arial Armenian" w:cs="Calibri"/>
                <w:color w:val="000000"/>
              </w:rPr>
            </w:pPr>
            <w:r>
              <w:rPr>
                <w:rFonts w:ascii="Arial Armenian" w:hAnsi="Arial Armenian" w:cs="Calibri"/>
                <w:color w:val="000000"/>
              </w:rPr>
              <w:t>250,04</w:t>
            </w:r>
          </w:p>
        </w:tc>
      </w:tr>
      <w:tr w:rsidR="008B4A35" w14:paraId="7D39CB82"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13FE6D2" w14:textId="77777777" w:rsidR="008B4A35" w:rsidRDefault="008B4A35">
            <w:pPr>
              <w:jc w:val="center"/>
              <w:rPr>
                <w:rFonts w:ascii="Arial Armenian" w:hAnsi="Arial Armenian" w:cs="Calibri"/>
                <w:color w:val="000000"/>
              </w:rPr>
            </w:pPr>
            <w:r>
              <w:rPr>
                <w:rFonts w:ascii="Arial Armenian" w:hAnsi="Arial Armenian" w:cs="Calibri"/>
                <w:color w:val="000000"/>
              </w:rPr>
              <w:t>18</w:t>
            </w:r>
          </w:p>
        </w:tc>
        <w:tc>
          <w:tcPr>
            <w:tcW w:w="3400" w:type="dxa"/>
            <w:tcBorders>
              <w:top w:val="single" w:sz="4" w:space="0" w:color="auto"/>
              <w:left w:val="nil"/>
              <w:bottom w:val="nil"/>
              <w:right w:val="single" w:sz="4" w:space="0" w:color="auto"/>
            </w:tcBorders>
            <w:shd w:val="clear" w:color="auto" w:fill="auto"/>
            <w:vAlign w:val="center"/>
            <w:hideMark/>
          </w:tcPr>
          <w:p w14:paraId="3B8702E5" w14:textId="77777777" w:rsidR="008B4A35" w:rsidRDefault="008B4A35">
            <w:pPr>
              <w:rPr>
                <w:rFonts w:ascii="Arial Armenian" w:hAnsi="Arial Armenian" w:cs="Calibri"/>
                <w:color w:val="000000"/>
                <w:sz w:val="16"/>
                <w:szCs w:val="16"/>
              </w:rPr>
            </w:pPr>
            <w:r>
              <w:rPr>
                <w:rFonts w:ascii="Arial" w:hAnsi="Arial" w:cs="Arial"/>
                <w:color w:val="000000"/>
                <w:sz w:val="16"/>
                <w:szCs w:val="16"/>
              </w:rPr>
              <w:t>Պատերի</w:t>
            </w:r>
            <w:r>
              <w:rPr>
                <w:rFonts w:ascii="Arial Armenian" w:hAnsi="Arial Armenian" w:cs="Calibri"/>
                <w:color w:val="000000"/>
                <w:sz w:val="16"/>
                <w:szCs w:val="16"/>
              </w:rPr>
              <w:t xml:space="preserve"> </w:t>
            </w:r>
            <w:r>
              <w:rPr>
                <w:rFonts w:ascii="Arial" w:hAnsi="Arial" w:cs="Arial"/>
                <w:color w:val="000000"/>
                <w:sz w:val="16"/>
                <w:szCs w:val="16"/>
              </w:rPr>
              <w:t>ներկում</w:t>
            </w:r>
            <w:r>
              <w:rPr>
                <w:rFonts w:ascii="Arial Armenian" w:hAnsi="Arial Armenian" w:cs="Calibri"/>
                <w:color w:val="000000"/>
                <w:sz w:val="16"/>
                <w:szCs w:val="16"/>
              </w:rPr>
              <w:t xml:space="preserve"> </w:t>
            </w:r>
            <w:r>
              <w:rPr>
                <w:rFonts w:ascii="Arial" w:hAnsi="Arial" w:cs="Arial"/>
                <w:color w:val="000000"/>
                <w:sz w:val="16"/>
                <w:szCs w:val="16"/>
              </w:rPr>
              <w:t>լատեքսային</w:t>
            </w:r>
            <w:r>
              <w:rPr>
                <w:rFonts w:ascii="Arial Armenian" w:hAnsi="Arial Armenian" w:cs="Calibri"/>
                <w:color w:val="000000"/>
                <w:sz w:val="16"/>
                <w:szCs w:val="16"/>
              </w:rPr>
              <w:t xml:space="preserve"> </w:t>
            </w:r>
            <w:r>
              <w:rPr>
                <w:rFonts w:ascii="Arial" w:hAnsi="Arial" w:cs="Arial"/>
                <w:color w:val="000000"/>
                <w:sz w:val="16"/>
                <w:szCs w:val="16"/>
              </w:rPr>
              <w:t>ներկով</w:t>
            </w:r>
            <w:r>
              <w:rPr>
                <w:rFonts w:ascii="Arial Armenian" w:hAnsi="Arial Armenian" w:cs="Calibri"/>
                <w:color w:val="000000"/>
                <w:sz w:val="16"/>
                <w:szCs w:val="16"/>
              </w:rPr>
              <w:t xml:space="preserve"> (</w:t>
            </w:r>
            <w:r>
              <w:rPr>
                <w:rFonts w:ascii="Arial" w:hAnsi="Arial" w:cs="Arial"/>
                <w:color w:val="000000"/>
                <w:sz w:val="16"/>
                <w:szCs w:val="16"/>
              </w:rPr>
              <w:t>լավորակ</w:t>
            </w:r>
            <w:r>
              <w:rPr>
                <w:rFonts w:ascii="Arial Armenian" w:hAnsi="Arial Armenian" w:cs="Calibri"/>
                <w:color w:val="000000"/>
                <w:sz w:val="16"/>
                <w:szCs w:val="16"/>
              </w:rPr>
              <w:t>)</w:t>
            </w:r>
          </w:p>
        </w:tc>
        <w:tc>
          <w:tcPr>
            <w:tcW w:w="1062" w:type="dxa"/>
            <w:tcBorders>
              <w:top w:val="single" w:sz="4" w:space="0" w:color="auto"/>
              <w:left w:val="nil"/>
              <w:bottom w:val="nil"/>
              <w:right w:val="single" w:sz="4" w:space="0" w:color="auto"/>
            </w:tcBorders>
            <w:shd w:val="clear" w:color="auto" w:fill="auto"/>
            <w:noWrap/>
            <w:vAlign w:val="center"/>
            <w:hideMark/>
          </w:tcPr>
          <w:p w14:paraId="4586E7BA" w14:textId="77777777" w:rsidR="008B4A35" w:rsidRDefault="008B4A35">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մ</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6374B0EC" w14:textId="77777777" w:rsidR="008B4A35" w:rsidRDefault="008B4A35">
            <w:pPr>
              <w:jc w:val="center"/>
              <w:rPr>
                <w:rFonts w:ascii="Arial Armenian" w:hAnsi="Arial Armenian" w:cs="Calibri"/>
                <w:color w:val="000000"/>
              </w:rPr>
            </w:pPr>
            <w:r>
              <w:rPr>
                <w:rFonts w:ascii="Arial Armenian" w:hAnsi="Arial Armenian" w:cs="Calibri"/>
                <w:color w:val="000000"/>
              </w:rPr>
              <w:t>4,58</w:t>
            </w:r>
          </w:p>
        </w:tc>
        <w:tc>
          <w:tcPr>
            <w:tcW w:w="1180" w:type="dxa"/>
            <w:tcBorders>
              <w:top w:val="nil"/>
              <w:left w:val="nil"/>
              <w:bottom w:val="single" w:sz="4" w:space="0" w:color="auto"/>
              <w:right w:val="single" w:sz="4" w:space="0" w:color="auto"/>
            </w:tcBorders>
            <w:shd w:val="clear" w:color="auto" w:fill="auto"/>
            <w:noWrap/>
            <w:vAlign w:val="center"/>
            <w:hideMark/>
          </w:tcPr>
          <w:p w14:paraId="0EB42C39" w14:textId="77777777" w:rsidR="008B4A35" w:rsidRDefault="008B4A35">
            <w:pPr>
              <w:jc w:val="center"/>
              <w:rPr>
                <w:rFonts w:ascii="Arial Armenian" w:hAnsi="Arial Armenian" w:cs="Calibri"/>
                <w:color w:val="000000"/>
              </w:rPr>
            </w:pPr>
            <w:r>
              <w:rPr>
                <w:rFonts w:ascii="Arial Armenian" w:hAnsi="Arial Armenian" w:cs="Calibri"/>
                <w:color w:val="000000"/>
              </w:rPr>
              <w:t>133,57</w:t>
            </w:r>
          </w:p>
        </w:tc>
        <w:tc>
          <w:tcPr>
            <w:tcW w:w="1460" w:type="dxa"/>
            <w:tcBorders>
              <w:top w:val="nil"/>
              <w:left w:val="nil"/>
              <w:bottom w:val="single" w:sz="4" w:space="0" w:color="auto"/>
              <w:right w:val="single" w:sz="4" w:space="0" w:color="auto"/>
            </w:tcBorders>
            <w:shd w:val="clear" w:color="auto" w:fill="auto"/>
            <w:noWrap/>
            <w:vAlign w:val="center"/>
            <w:hideMark/>
          </w:tcPr>
          <w:p w14:paraId="31113C0F" w14:textId="77777777" w:rsidR="008B4A35" w:rsidRDefault="008B4A35">
            <w:pPr>
              <w:jc w:val="center"/>
              <w:rPr>
                <w:rFonts w:ascii="Arial Armenian" w:hAnsi="Arial Armenian" w:cs="Calibri"/>
                <w:color w:val="000000"/>
              </w:rPr>
            </w:pPr>
            <w:r>
              <w:rPr>
                <w:rFonts w:ascii="Arial Armenian" w:hAnsi="Arial Armenian" w:cs="Calibri"/>
                <w:color w:val="000000"/>
              </w:rPr>
              <w:t>611,77</w:t>
            </w:r>
          </w:p>
        </w:tc>
      </w:tr>
      <w:tr w:rsidR="008B4A35" w14:paraId="302DFABE" w14:textId="77777777" w:rsidTr="008B4A35">
        <w:trPr>
          <w:trHeight w:val="7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D41460B" w14:textId="77777777" w:rsidR="008B4A35" w:rsidRDefault="008B4A35">
            <w:pPr>
              <w:jc w:val="center"/>
              <w:rPr>
                <w:rFonts w:ascii="Arial Armenian" w:hAnsi="Arial Armenian" w:cs="Calibri"/>
                <w:color w:val="000000"/>
              </w:rPr>
            </w:pPr>
            <w:r>
              <w:rPr>
                <w:rFonts w:ascii="Arial Armenian" w:hAnsi="Arial Armenian" w:cs="Calibri"/>
                <w:color w:val="000000"/>
              </w:rPr>
              <w:t>19</w:t>
            </w:r>
          </w:p>
        </w:tc>
        <w:tc>
          <w:tcPr>
            <w:tcW w:w="3400" w:type="dxa"/>
            <w:tcBorders>
              <w:top w:val="single" w:sz="4" w:space="0" w:color="auto"/>
              <w:left w:val="nil"/>
              <w:bottom w:val="nil"/>
              <w:right w:val="single" w:sz="4" w:space="0" w:color="auto"/>
            </w:tcBorders>
            <w:shd w:val="clear" w:color="auto" w:fill="auto"/>
            <w:vAlign w:val="center"/>
            <w:hideMark/>
          </w:tcPr>
          <w:p w14:paraId="3C28EBBD" w14:textId="77777777" w:rsidR="008B4A35" w:rsidRDefault="008B4A35">
            <w:pPr>
              <w:rPr>
                <w:rFonts w:ascii="Arial Armenian" w:hAnsi="Arial Armenian" w:cs="Calibri"/>
                <w:color w:val="000000"/>
                <w:sz w:val="16"/>
                <w:szCs w:val="16"/>
              </w:rPr>
            </w:pPr>
            <w:r>
              <w:rPr>
                <w:rFonts w:ascii="Arial" w:hAnsi="Arial" w:cs="Arial"/>
                <w:color w:val="000000"/>
                <w:sz w:val="16"/>
                <w:szCs w:val="16"/>
              </w:rPr>
              <w:t>Շեպերի</w:t>
            </w:r>
            <w:r>
              <w:rPr>
                <w:rFonts w:ascii="Arial Armenian" w:hAnsi="Arial Armenian" w:cs="Calibri"/>
                <w:color w:val="000000"/>
                <w:sz w:val="16"/>
                <w:szCs w:val="16"/>
              </w:rPr>
              <w:t xml:space="preserve"> </w:t>
            </w:r>
            <w:r>
              <w:rPr>
                <w:rFonts w:ascii="Arial" w:hAnsi="Arial" w:cs="Arial"/>
                <w:color w:val="000000"/>
                <w:sz w:val="16"/>
                <w:szCs w:val="16"/>
              </w:rPr>
              <w:t>յուղաներկում</w:t>
            </w:r>
            <w:r>
              <w:rPr>
                <w:rFonts w:ascii="Arial Armenian" w:hAnsi="Arial Armenian" w:cs="Calibri"/>
                <w:color w:val="000000"/>
                <w:sz w:val="16"/>
                <w:szCs w:val="16"/>
              </w:rPr>
              <w:t xml:space="preserve">   (</w:t>
            </w:r>
            <w:r>
              <w:rPr>
                <w:rFonts w:ascii="Arial" w:hAnsi="Arial" w:cs="Arial"/>
                <w:color w:val="000000"/>
                <w:sz w:val="16"/>
                <w:szCs w:val="16"/>
              </w:rPr>
              <w:t>լավորակ</w:t>
            </w:r>
            <w:r>
              <w:rPr>
                <w:rFonts w:ascii="Arial Armenian" w:hAnsi="Arial Armenian" w:cs="Calibri"/>
                <w:color w:val="000000"/>
                <w:sz w:val="16"/>
                <w:szCs w:val="16"/>
              </w:rPr>
              <w:t>)</w:t>
            </w:r>
          </w:p>
        </w:tc>
        <w:tc>
          <w:tcPr>
            <w:tcW w:w="1062" w:type="dxa"/>
            <w:tcBorders>
              <w:top w:val="single" w:sz="4" w:space="0" w:color="auto"/>
              <w:left w:val="nil"/>
              <w:bottom w:val="nil"/>
              <w:right w:val="single" w:sz="4" w:space="0" w:color="auto"/>
            </w:tcBorders>
            <w:shd w:val="clear" w:color="auto" w:fill="auto"/>
            <w:noWrap/>
            <w:vAlign w:val="center"/>
            <w:hideMark/>
          </w:tcPr>
          <w:p w14:paraId="08E8800A" w14:textId="77777777" w:rsidR="008B4A35" w:rsidRDefault="008B4A35">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մ</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5A84B2F5" w14:textId="77777777" w:rsidR="008B4A35" w:rsidRDefault="008B4A35">
            <w:pPr>
              <w:jc w:val="center"/>
              <w:rPr>
                <w:rFonts w:ascii="Arial Armenian" w:hAnsi="Arial Armenian" w:cs="Calibri"/>
                <w:color w:val="000000"/>
              </w:rPr>
            </w:pPr>
            <w:r>
              <w:rPr>
                <w:rFonts w:ascii="Arial Armenian" w:hAnsi="Arial Armenian" w:cs="Calibri"/>
                <w:color w:val="000000"/>
              </w:rPr>
              <w:t>0,63</w:t>
            </w:r>
          </w:p>
        </w:tc>
        <w:tc>
          <w:tcPr>
            <w:tcW w:w="1180" w:type="dxa"/>
            <w:tcBorders>
              <w:top w:val="nil"/>
              <w:left w:val="nil"/>
              <w:bottom w:val="single" w:sz="4" w:space="0" w:color="auto"/>
              <w:right w:val="single" w:sz="4" w:space="0" w:color="auto"/>
            </w:tcBorders>
            <w:shd w:val="clear" w:color="auto" w:fill="auto"/>
            <w:noWrap/>
            <w:vAlign w:val="center"/>
            <w:hideMark/>
          </w:tcPr>
          <w:p w14:paraId="2FD24B1B" w14:textId="77777777" w:rsidR="008B4A35" w:rsidRDefault="008B4A35">
            <w:pPr>
              <w:jc w:val="center"/>
              <w:rPr>
                <w:rFonts w:ascii="Arial Armenian" w:hAnsi="Arial Armenian" w:cs="Calibri"/>
                <w:color w:val="000000"/>
              </w:rPr>
            </w:pPr>
            <w:r>
              <w:rPr>
                <w:rFonts w:ascii="Arial Armenian" w:hAnsi="Arial Armenian" w:cs="Calibri"/>
                <w:color w:val="000000"/>
              </w:rPr>
              <w:t>148,90</w:t>
            </w:r>
          </w:p>
        </w:tc>
        <w:tc>
          <w:tcPr>
            <w:tcW w:w="1460" w:type="dxa"/>
            <w:tcBorders>
              <w:top w:val="nil"/>
              <w:left w:val="nil"/>
              <w:bottom w:val="single" w:sz="4" w:space="0" w:color="auto"/>
              <w:right w:val="single" w:sz="4" w:space="0" w:color="auto"/>
            </w:tcBorders>
            <w:shd w:val="clear" w:color="auto" w:fill="auto"/>
            <w:noWrap/>
            <w:vAlign w:val="center"/>
            <w:hideMark/>
          </w:tcPr>
          <w:p w14:paraId="31980614" w14:textId="77777777" w:rsidR="008B4A35" w:rsidRDefault="008B4A35">
            <w:pPr>
              <w:jc w:val="center"/>
              <w:rPr>
                <w:rFonts w:ascii="Arial Armenian" w:hAnsi="Arial Armenian" w:cs="Calibri"/>
                <w:color w:val="000000"/>
              </w:rPr>
            </w:pPr>
            <w:r>
              <w:rPr>
                <w:rFonts w:ascii="Arial Armenian" w:hAnsi="Arial Armenian" w:cs="Calibri"/>
                <w:color w:val="000000"/>
              </w:rPr>
              <w:t>93,80</w:t>
            </w:r>
          </w:p>
        </w:tc>
      </w:tr>
      <w:tr w:rsidR="008B4A35" w14:paraId="014DA350" w14:textId="77777777" w:rsidTr="008B4A35">
        <w:trPr>
          <w:trHeight w:val="51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EF91DD1" w14:textId="77777777" w:rsidR="008B4A35" w:rsidRDefault="008B4A35">
            <w:pPr>
              <w:jc w:val="center"/>
              <w:rPr>
                <w:rFonts w:ascii="Arial Armenian" w:hAnsi="Arial Armenian" w:cs="Calibri"/>
                <w:color w:val="000000"/>
              </w:rPr>
            </w:pPr>
            <w:r>
              <w:rPr>
                <w:rFonts w:ascii="Arial Armenian" w:hAnsi="Arial Armenian" w:cs="Calibri"/>
                <w:color w:val="000000"/>
              </w:rPr>
              <w:t> </w:t>
            </w:r>
          </w:p>
        </w:tc>
        <w:tc>
          <w:tcPr>
            <w:tcW w:w="3400" w:type="dxa"/>
            <w:tcBorders>
              <w:top w:val="single" w:sz="4" w:space="0" w:color="auto"/>
              <w:left w:val="nil"/>
              <w:bottom w:val="single" w:sz="4" w:space="0" w:color="auto"/>
              <w:right w:val="single" w:sz="4" w:space="0" w:color="auto"/>
            </w:tcBorders>
            <w:shd w:val="clear" w:color="auto" w:fill="auto"/>
            <w:noWrap/>
            <w:vAlign w:val="center"/>
            <w:hideMark/>
          </w:tcPr>
          <w:p w14:paraId="65F9D01D" w14:textId="77777777" w:rsidR="008B4A35" w:rsidRDefault="008B4A35">
            <w:pPr>
              <w:rPr>
                <w:rFonts w:ascii="Arial Armenian" w:hAnsi="Arial Armenian" w:cs="Calibri"/>
                <w:b/>
                <w:bCs/>
                <w:color w:val="000000"/>
                <w:sz w:val="16"/>
                <w:szCs w:val="16"/>
              </w:rPr>
            </w:pPr>
            <w:r>
              <w:rPr>
                <w:rFonts w:ascii="Arial" w:hAnsi="Arial" w:cs="Arial"/>
                <w:b/>
                <w:bCs/>
                <w:color w:val="000000"/>
                <w:sz w:val="16"/>
                <w:szCs w:val="16"/>
              </w:rPr>
              <w:t>Հովհար</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3BB1C5AC" w14:textId="77777777" w:rsidR="008B4A35" w:rsidRDefault="008B4A35">
            <w:pPr>
              <w:jc w:val="center"/>
              <w:rPr>
                <w:rFonts w:ascii="Arial Armenian" w:hAnsi="Arial Armenian" w:cs="Calibri"/>
                <w:color w:val="000000"/>
              </w:rPr>
            </w:pPr>
            <w:r>
              <w:rPr>
                <w:rFonts w:ascii="Arial Armenian" w:hAnsi="Arial Armenian" w:cs="Calibri"/>
                <w:color w:val="000000"/>
              </w:rPr>
              <w:t> </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2DF928DC" w14:textId="77777777" w:rsidR="008B4A35" w:rsidRDefault="008B4A35">
            <w:pPr>
              <w:jc w:val="center"/>
              <w:rPr>
                <w:rFonts w:ascii="Arial Armenian" w:hAnsi="Arial Armenian" w:cs="Calibri"/>
                <w:color w:val="000000"/>
              </w:rPr>
            </w:pPr>
            <w:r>
              <w:rPr>
                <w:rFonts w:ascii="Arial Armenian" w:hAnsi="Arial Armenian" w:cs="Calibri"/>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14:paraId="4AA13D70" w14:textId="77777777" w:rsidR="008B4A35" w:rsidRDefault="008B4A35">
            <w:pPr>
              <w:jc w:val="center"/>
              <w:rPr>
                <w:rFonts w:ascii="Arial Armenian" w:hAnsi="Arial Armenian" w:cs="Calibri"/>
                <w:color w:val="000000"/>
              </w:rPr>
            </w:pPr>
            <w:r>
              <w:rPr>
                <w:rFonts w:ascii="Arial Armenian" w:hAnsi="Arial Armenian" w:cs="Calibri"/>
                <w:color w:val="000000"/>
              </w:rPr>
              <w:t> </w:t>
            </w:r>
          </w:p>
        </w:tc>
        <w:tc>
          <w:tcPr>
            <w:tcW w:w="1460" w:type="dxa"/>
            <w:tcBorders>
              <w:top w:val="nil"/>
              <w:left w:val="nil"/>
              <w:bottom w:val="single" w:sz="4" w:space="0" w:color="auto"/>
              <w:right w:val="single" w:sz="4" w:space="0" w:color="auto"/>
            </w:tcBorders>
            <w:shd w:val="clear" w:color="auto" w:fill="auto"/>
            <w:noWrap/>
            <w:vAlign w:val="center"/>
            <w:hideMark/>
          </w:tcPr>
          <w:p w14:paraId="26BED066" w14:textId="77777777" w:rsidR="008B4A35" w:rsidRDefault="008B4A35">
            <w:pPr>
              <w:jc w:val="center"/>
              <w:rPr>
                <w:rFonts w:ascii="Arial Armenian" w:hAnsi="Arial Armenian" w:cs="Calibri"/>
                <w:color w:val="000000"/>
              </w:rPr>
            </w:pPr>
            <w:r>
              <w:rPr>
                <w:rFonts w:ascii="Arial Armenian" w:hAnsi="Arial Armenian" w:cs="Calibri"/>
                <w:color w:val="000000"/>
              </w:rPr>
              <w:t> </w:t>
            </w:r>
          </w:p>
        </w:tc>
      </w:tr>
      <w:tr w:rsidR="008B4A35" w14:paraId="0BB7B865" w14:textId="77777777" w:rsidTr="008B4A35">
        <w:trPr>
          <w:trHeight w:val="69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A7EE7C4" w14:textId="77777777" w:rsidR="008B4A35" w:rsidRDefault="008B4A35">
            <w:pPr>
              <w:jc w:val="center"/>
              <w:rPr>
                <w:rFonts w:ascii="Arial Armenian" w:hAnsi="Arial Armenian" w:cs="Calibri"/>
                <w:color w:val="000000"/>
              </w:rPr>
            </w:pPr>
            <w:r>
              <w:rPr>
                <w:rFonts w:ascii="Arial Armenian" w:hAnsi="Arial Armenian" w:cs="Calibri"/>
                <w:color w:val="000000"/>
              </w:rPr>
              <w:t>1</w:t>
            </w:r>
          </w:p>
        </w:tc>
        <w:tc>
          <w:tcPr>
            <w:tcW w:w="3400" w:type="dxa"/>
            <w:tcBorders>
              <w:top w:val="nil"/>
              <w:left w:val="nil"/>
              <w:bottom w:val="nil"/>
              <w:right w:val="single" w:sz="4" w:space="0" w:color="auto"/>
            </w:tcBorders>
            <w:shd w:val="clear" w:color="auto" w:fill="auto"/>
            <w:vAlign w:val="center"/>
            <w:hideMark/>
          </w:tcPr>
          <w:p w14:paraId="118E0A6C" w14:textId="77777777" w:rsidR="008B4A35" w:rsidRDefault="008B4A35">
            <w:pPr>
              <w:rPr>
                <w:rFonts w:ascii="Arial Armenian" w:hAnsi="Arial Armenian" w:cs="Calibri"/>
                <w:color w:val="000000"/>
                <w:sz w:val="16"/>
                <w:szCs w:val="16"/>
              </w:rPr>
            </w:pPr>
            <w:r>
              <w:rPr>
                <w:rFonts w:ascii="Arial" w:hAnsi="Arial" w:cs="Arial"/>
                <w:color w:val="000000"/>
                <w:sz w:val="16"/>
                <w:szCs w:val="16"/>
              </w:rPr>
              <w:t>Հովհարի</w:t>
            </w:r>
            <w:r>
              <w:rPr>
                <w:rFonts w:ascii="Arial Armenian" w:hAnsi="Arial Armenian" w:cs="Calibri"/>
                <w:color w:val="000000"/>
                <w:sz w:val="16"/>
                <w:szCs w:val="16"/>
              </w:rPr>
              <w:t xml:space="preserve"> </w:t>
            </w:r>
            <w:r>
              <w:rPr>
                <w:rFonts w:ascii="Arial" w:hAnsi="Arial" w:cs="Arial"/>
                <w:color w:val="000000"/>
                <w:sz w:val="16"/>
                <w:szCs w:val="16"/>
              </w:rPr>
              <w:t>մոնտաժում</w:t>
            </w:r>
            <w:r>
              <w:rPr>
                <w:rFonts w:ascii="Arial Armenian" w:hAnsi="Arial Armenian" w:cs="Calibri"/>
                <w:color w:val="000000"/>
                <w:sz w:val="16"/>
                <w:szCs w:val="16"/>
              </w:rPr>
              <w:t xml:space="preserve"> </w:t>
            </w:r>
            <w:r>
              <w:rPr>
                <w:rFonts w:ascii="Arial" w:hAnsi="Arial" w:cs="Arial"/>
                <w:color w:val="000000"/>
                <w:sz w:val="16"/>
                <w:szCs w:val="16"/>
              </w:rPr>
              <w:t>և</w:t>
            </w:r>
            <w:r>
              <w:rPr>
                <w:rFonts w:ascii="Arial Armenian" w:hAnsi="Arial Armenian" w:cs="Calibri"/>
                <w:color w:val="000000"/>
                <w:sz w:val="16"/>
                <w:szCs w:val="16"/>
              </w:rPr>
              <w:t xml:space="preserve"> </w:t>
            </w:r>
            <w:r>
              <w:rPr>
                <w:rFonts w:ascii="Arial" w:hAnsi="Arial" w:cs="Arial"/>
                <w:color w:val="000000"/>
                <w:sz w:val="16"/>
                <w:szCs w:val="16"/>
              </w:rPr>
              <w:t>տեղադրում</w:t>
            </w:r>
            <w:r>
              <w:rPr>
                <w:rFonts w:ascii="Arial Armenian" w:hAnsi="Arial Armenian" w:cs="Calibri"/>
                <w:color w:val="000000"/>
                <w:sz w:val="16"/>
                <w:szCs w:val="16"/>
              </w:rPr>
              <w:t xml:space="preserve"> </w:t>
            </w:r>
            <w:r>
              <w:rPr>
                <w:rFonts w:ascii="Arial" w:hAnsi="Arial" w:cs="Arial"/>
                <w:color w:val="000000"/>
                <w:sz w:val="16"/>
                <w:szCs w:val="16"/>
              </w:rPr>
              <w:t>մետաղական</w:t>
            </w:r>
            <w:r>
              <w:rPr>
                <w:rFonts w:ascii="Arial Armenian" w:hAnsi="Arial Armenian" w:cs="Calibri"/>
                <w:color w:val="000000"/>
                <w:sz w:val="16"/>
                <w:szCs w:val="16"/>
              </w:rPr>
              <w:t xml:space="preserve">  </w:t>
            </w:r>
            <w:r>
              <w:rPr>
                <w:rFonts w:ascii="Arial" w:hAnsi="Arial" w:cs="Arial"/>
                <w:color w:val="000000"/>
                <w:sz w:val="16"/>
                <w:szCs w:val="16"/>
              </w:rPr>
              <w:t>խողովակներից</w:t>
            </w:r>
          </w:p>
        </w:tc>
        <w:tc>
          <w:tcPr>
            <w:tcW w:w="1062" w:type="dxa"/>
            <w:tcBorders>
              <w:top w:val="nil"/>
              <w:left w:val="nil"/>
              <w:bottom w:val="nil"/>
              <w:right w:val="single" w:sz="4" w:space="0" w:color="auto"/>
            </w:tcBorders>
            <w:shd w:val="clear" w:color="auto" w:fill="auto"/>
            <w:noWrap/>
            <w:vAlign w:val="center"/>
            <w:hideMark/>
          </w:tcPr>
          <w:p w14:paraId="11328367" w14:textId="77777777" w:rsidR="008B4A35" w:rsidRDefault="008B4A35">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մ</w:t>
            </w:r>
            <w:r>
              <w:rPr>
                <w:rFonts w:ascii="Calibri" w:hAnsi="Calibri" w:cs="Calibri"/>
                <w:color w:val="000000"/>
              </w:rPr>
              <w:t>²</w:t>
            </w:r>
          </w:p>
        </w:tc>
        <w:tc>
          <w:tcPr>
            <w:tcW w:w="1178" w:type="dxa"/>
            <w:tcBorders>
              <w:top w:val="nil"/>
              <w:left w:val="nil"/>
              <w:bottom w:val="nil"/>
              <w:right w:val="single" w:sz="4" w:space="0" w:color="auto"/>
            </w:tcBorders>
            <w:shd w:val="clear" w:color="auto" w:fill="auto"/>
            <w:noWrap/>
            <w:vAlign w:val="center"/>
            <w:hideMark/>
          </w:tcPr>
          <w:p w14:paraId="59E7BE0D" w14:textId="77777777" w:rsidR="008B4A35" w:rsidRDefault="008B4A35">
            <w:pPr>
              <w:jc w:val="center"/>
              <w:rPr>
                <w:rFonts w:ascii="Arial Armenian" w:hAnsi="Arial Armenian" w:cs="Calibri"/>
                <w:color w:val="000000"/>
              </w:rPr>
            </w:pPr>
            <w:r>
              <w:rPr>
                <w:rFonts w:ascii="Arial Armenian" w:hAnsi="Arial Armenian" w:cs="Calibri"/>
                <w:color w:val="000000"/>
              </w:rPr>
              <w:t>0,065</w:t>
            </w:r>
          </w:p>
        </w:tc>
        <w:tc>
          <w:tcPr>
            <w:tcW w:w="1180" w:type="dxa"/>
            <w:tcBorders>
              <w:top w:val="nil"/>
              <w:left w:val="nil"/>
              <w:bottom w:val="single" w:sz="4" w:space="0" w:color="auto"/>
              <w:right w:val="single" w:sz="4" w:space="0" w:color="auto"/>
            </w:tcBorders>
            <w:shd w:val="clear" w:color="auto" w:fill="auto"/>
            <w:noWrap/>
            <w:vAlign w:val="center"/>
            <w:hideMark/>
          </w:tcPr>
          <w:p w14:paraId="2A72E0B0" w14:textId="77777777" w:rsidR="008B4A35" w:rsidRDefault="008B4A35">
            <w:pPr>
              <w:jc w:val="center"/>
              <w:rPr>
                <w:rFonts w:ascii="Arial Armenian" w:hAnsi="Arial Armenian" w:cs="Calibri"/>
                <w:color w:val="000000"/>
              </w:rPr>
            </w:pPr>
            <w:r>
              <w:rPr>
                <w:rFonts w:ascii="Arial Armenian" w:hAnsi="Arial Armenian" w:cs="Calibri"/>
                <w:color w:val="000000"/>
              </w:rPr>
              <w:t>387,59</w:t>
            </w:r>
          </w:p>
        </w:tc>
        <w:tc>
          <w:tcPr>
            <w:tcW w:w="1460" w:type="dxa"/>
            <w:tcBorders>
              <w:top w:val="nil"/>
              <w:left w:val="nil"/>
              <w:bottom w:val="single" w:sz="4" w:space="0" w:color="auto"/>
              <w:right w:val="single" w:sz="4" w:space="0" w:color="auto"/>
            </w:tcBorders>
            <w:shd w:val="clear" w:color="auto" w:fill="auto"/>
            <w:noWrap/>
            <w:vAlign w:val="center"/>
            <w:hideMark/>
          </w:tcPr>
          <w:p w14:paraId="14228792" w14:textId="77777777" w:rsidR="008B4A35" w:rsidRDefault="008B4A35">
            <w:pPr>
              <w:jc w:val="center"/>
              <w:rPr>
                <w:rFonts w:ascii="Arial Armenian" w:hAnsi="Arial Armenian" w:cs="Calibri"/>
                <w:color w:val="000000"/>
              </w:rPr>
            </w:pPr>
            <w:r>
              <w:rPr>
                <w:rFonts w:ascii="Arial Armenian" w:hAnsi="Arial Armenian" w:cs="Calibri"/>
                <w:color w:val="000000"/>
              </w:rPr>
              <w:t>25,19</w:t>
            </w:r>
          </w:p>
        </w:tc>
      </w:tr>
      <w:tr w:rsidR="008B4A35" w14:paraId="26D4AB99" w14:textId="77777777" w:rsidTr="008B4A35">
        <w:trPr>
          <w:trHeight w:val="61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229B1B1" w14:textId="77777777" w:rsidR="008B4A35" w:rsidRDefault="008B4A35">
            <w:pPr>
              <w:jc w:val="center"/>
              <w:rPr>
                <w:rFonts w:ascii="Arial Armenian" w:hAnsi="Arial Armenian" w:cs="Calibri"/>
                <w:color w:val="000000"/>
              </w:rPr>
            </w:pPr>
            <w:r>
              <w:rPr>
                <w:rFonts w:ascii="Arial Armenian" w:hAnsi="Arial Armenian" w:cs="Calibri"/>
                <w:color w:val="000000"/>
              </w:rPr>
              <w:t>2</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34929337" w14:textId="77777777" w:rsidR="008B4A35" w:rsidRDefault="008B4A35">
            <w:pPr>
              <w:rPr>
                <w:rFonts w:ascii="Arial Armenian" w:hAnsi="Arial Armenian" w:cs="Calibri"/>
                <w:color w:val="000000"/>
                <w:sz w:val="16"/>
                <w:szCs w:val="16"/>
              </w:rPr>
            </w:pPr>
            <w:r>
              <w:rPr>
                <w:rFonts w:ascii="Arial" w:hAnsi="Arial" w:cs="Arial"/>
                <w:color w:val="000000"/>
                <w:sz w:val="16"/>
                <w:szCs w:val="16"/>
              </w:rPr>
              <w:t>Մետաղական</w:t>
            </w:r>
            <w:r>
              <w:rPr>
                <w:rFonts w:ascii="Arial Armenian" w:hAnsi="Arial Armenian" w:cs="Calibri"/>
                <w:color w:val="000000"/>
                <w:sz w:val="16"/>
                <w:szCs w:val="16"/>
              </w:rPr>
              <w:t xml:space="preserve"> </w:t>
            </w:r>
            <w:r>
              <w:rPr>
                <w:rFonts w:ascii="Arial" w:hAnsi="Arial" w:cs="Arial"/>
                <w:color w:val="000000"/>
                <w:sz w:val="16"/>
                <w:szCs w:val="16"/>
              </w:rPr>
              <w:t>քառակուսի</w:t>
            </w:r>
            <w:r>
              <w:rPr>
                <w:rFonts w:ascii="Arial Armenian" w:hAnsi="Arial Armenian" w:cs="Calibri"/>
                <w:color w:val="000000"/>
                <w:sz w:val="16"/>
                <w:szCs w:val="16"/>
              </w:rPr>
              <w:t xml:space="preserve"> </w:t>
            </w:r>
            <w:r>
              <w:rPr>
                <w:rFonts w:ascii="Arial" w:hAnsi="Arial" w:cs="Arial"/>
                <w:color w:val="000000"/>
                <w:sz w:val="16"/>
                <w:szCs w:val="16"/>
              </w:rPr>
              <w:t>խողովակ</w:t>
            </w:r>
            <w:r>
              <w:rPr>
                <w:rFonts w:ascii="Arial Armenian" w:hAnsi="Arial Armenian" w:cs="Calibri"/>
                <w:color w:val="000000"/>
                <w:sz w:val="16"/>
                <w:szCs w:val="16"/>
              </w:rPr>
              <w:t xml:space="preserve"> 60*30*2</w:t>
            </w:r>
            <w:r>
              <w:rPr>
                <w:rFonts w:ascii="Arial" w:hAnsi="Arial" w:cs="Arial"/>
                <w:color w:val="000000"/>
                <w:sz w:val="16"/>
                <w:szCs w:val="16"/>
              </w:rPr>
              <w:t>մմ</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76267C7E" w14:textId="77777777" w:rsidR="008B4A35" w:rsidRDefault="008B4A35">
            <w:pPr>
              <w:jc w:val="center"/>
              <w:rPr>
                <w:rFonts w:ascii="Arial Armenian" w:hAnsi="Arial Armenian" w:cs="Calibri"/>
                <w:color w:val="000000"/>
              </w:rPr>
            </w:pPr>
            <w:r>
              <w:rPr>
                <w:rFonts w:ascii="Arial" w:hAnsi="Arial" w:cs="Arial"/>
                <w:color w:val="000000"/>
              </w:rPr>
              <w:t>մ</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3D82F3F8" w14:textId="77777777" w:rsidR="008B4A35" w:rsidRDefault="008B4A35">
            <w:pPr>
              <w:jc w:val="center"/>
              <w:rPr>
                <w:rFonts w:ascii="Arial Armenian" w:hAnsi="Arial Armenian" w:cs="Calibri"/>
                <w:color w:val="000000"/>
              </w:rPr>
            </w:pPr>
            <w:r>
              <w:rPr>
                <w:rFonts w:ascii="Arial Armenian" w:hAnsi="Arial Armenian" w:cs="Calibri"/>
                <w:color w:val="000000"/>
              </w:rPr>
              <w:t>18,72</w:t>
            </w:r>
          </w:p>
        </w:tc>
        <w:tc>
          <w:tcPr>
            <w:tcW w:w="1180" w:type="dxa"/>
            <w:tcBorders>
              <w:top w:val="nil"/>
              <w:left w:val="nil"/>
              <w:bottom w:val="single" w:sz="4" w:space="0" w:color="auto"/>
              <w:right w:val="single" w:sz="4" w:space="0" w:color="auto"/>
            </w:tcBorders>
            <w:shd w:val="clear" w:color="auto" w:fill="auto"/>
            <w:noWrap/>
            <w:vAlign w:val="center"/>
            <w:hideMark/>
          </w:tcPr>
          <w:p w14:paraId="63D65738" w14:textId="77777777" w:rsidR="008B4A35" w:rsidRDefault="008B4A35">
            <w:pPr>
              <w:jc w:val="center"/>
              <w:rPr>
                <w:rFonts w:ascii="Arial Armenian" w:hAnsi="Arial Armenian" w:cs="Calibri"/>
                <w:color w:val="000000"/>
              </w:rPr>
            </w:pPr>
            <w:r>
              <w:rPr>
                <w:rFonts w:ascii="Arial Armenian" w:hAnsi="Arial Armenian" w:cs="Calibri"/>
                <w:color w:val="000000"/>
              </w:rPr>
              <w:t>1,21</w:t>
            </w:r>
          </w:p>
        </w:tc>
        <w:tc>
          <w:tcPr>
            <w:tcW w:w="1460" w:type="dxa"/>
            <w:tcBorders>
              <w:top w:val="nil"/>
              <w:left w:val="nil"/>
              <w:bottom w:val="single" w:sz="4" w:space="0" w:color="auto"/>
              <w:right w:val="single" w:sz="4" w:space="0" w:color="auto"/>
            </w:tcBorders>
            <w:shd w:val="clear" w:color="auto" w:fill="auto"/>
            <w:noWrap/>
            <w:vAlign w:val="center"/>
            <w:hideMark/>
          </w:tcPr>
          <w:p w14:paraId="30DCEF4A" w14:textId="77777777" w:rsidR="008B4A35" w:rsidRDefault="008B4A35">
            <w:pPr>
              <w:jc w:val="center"/>
              <w:rPr>
                <w:rFonts w:ascii="Arial Armenian" w:hAnsi="Arial Armenian" w:cs="Calibri"/>
                <w:color w:val="000000"/>
              </w:rPr>
            </w:pPr>
            <w:r>
              <w:rPr>
                <w:rFonts w:ascii="Arial Armenian" w:hAnsi="Arial Armenian" w:cs="Calibri"/>
                <w:color w:val="000000"/>
              </w:rPr>
              <w:t>22,67</w:t>
            </w:r>
          </w:p>
        </w:tc>
      </w:tr>
      <w:tr w:rsidR="008B4A35" w14:paraId="4592D158" w14:textId="77777777" w:rsidTr="008B4A35">
        <w:trPr>
          <w:trHeight w:val="61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7C7CB86" w14:textId="77777777" w:rsidR="008B4A35" w:rsidRDefault="008B4A35">
            <w:pPr>
              <w:jc w:val="center"/>
              <w:rPr>
                <w:rFonts w:ascii="Arial Armenian" w:hAnsi="Arial Armenian" w:cs="Calibri"/>
                <w:color w:val="000000"/>
              </w:rPr>
            </w:pPr>
            <w:r>
              <w:rPr>
                <w:rFonts w:ascii="Arial Armenian" w:hAnsi="Arial Armenian" w:cs="Calibri"/>
                <w:color w:val="000000"/>
              </w:rPr>
              <w:t>3</w:t>
            </w:r>
          </w:p>
        </w:tc>
        <w:tc>
          <w:tcPr>
            <w:tcW w:w="3400" w:type="dxa"/>
            <w:tcBorders>
              <w:top w:val="nil"/>
              <w:left w:val="nil"/>
              <w:bottom w:val="single" w:sz="4" w:space="0" w:color="auto"/>
              <w:right w:val="single" w:sz="4" w:space="0" w:color="auto"/>
            </w:tcBorders>
            <w:shd w:val="clear" w:color="auto" w:fill="auto"/>
            <w:vAlign w:val="center"/>
            <w:hideMark/>
          </w:tcPr>
          <w:p w14:paraId="56D79D55" w14:textId="77777777" w:rsidR="008B4A35" w:rsidRDefault="008B4A35">
            <w:pPr>
              <w:rPr>
                <w:rFonts w:ascii="Arial Armenian" w:hAnsi="Arial Armenian" w:cs="Calibri"/>
                <w:color w:val="000000"/>
                <w:sz w:val="16"/>
                <w:szCs w:val="16"/>
              </w:rPr>
            </w:pPr>
            <w:r>
              <w:rPr>
                <w:rFonts w:ascii="Arial" w:hAnsi="Arial" w:cs="Arial"/>
                <w:color w:val="000000"/>
                <w:sz w:val="16"/>
                <w:szCs w:val="16"/>
              </w:rPr>
              <w:t>Մետաղական</w:t>
            </w:r>
            <w:r>
              <w:rPr>
                <w:rFonts w:ascii="Arial Armenian" w:hAnsi="Arial Armenian" w:cs="Calibri"/>
                <w:color w:val="000000"/>
                <w:sz w:val="16"/>
                <w:szCs w:val="16"/>
              </w:rPr>
              <w:t xml:space="preserve">  </w:t>
            </w:r>
            <w:r>
              <w:rPr>
                <w:rFonts w:ascii="Arial" w:hAnsi="Arial" w:cs="Arial"/>
                <w:color w:val="000000"/>
                <w:sz w:val="16"/>
                <w:szCs w:val="16"/>
              </w:rPr>
              <w:t>խողովակ</w:t>
            </w:r>
            <w:r>
              <w:rPr>
                <w:rFonts w:ascii="Arial Armenian" w:hAnsi="Arial Armenian" w:cs="Calibri"/>
                <w:color w:val="000000"/>
                <w:sz w:val="16"/>
                <w:szCs w:val="16"/>
              </w:rPr>
              <w:t xml:space="preserve"> 40*20*2</w:t>
            </w:r>
            <w:r>
              <w:rPr>
                <w:rFonts w:ascii="Arial" w:hAnsi="Arial" w:cs="Arial"/>
                <w:color w:val="000000"/>
                <w:sz w:val="16"/>
                <w:szCs w:val="16"/>
              </w:rPr>
              <w:t>մմ</w:t>
            </w:r>
          </w:p>
        </w:tc>
        <w:tc>
          <w:tcPr>
            <w:tcW w:w="1062" w:type="dxa"/>
            <w:tcBorders>
              <w:top w:val="nil"/>
              <w:left w:val="nil"/>
              <w:bottom w:val="single" w:sz="4" w:space="0" w:color="auto"/>
              <w:right w:val="single" w:sz="4" w:space="0" w:color="auto"/>
            </w:tcBorders>
            <w:shd w:val="clear" w:color="auto" w:fill="auto"/>
            <w:noWrap/>
            <w:vAlign w:val="center"/>
            <w:hideMark/>
          </w:tcPr>
          <w:p w14:paraId="28BBB4ED" w14:textId="77777777" w:rsidR="008B4A35" w:rsidRDefault="008B4A35">
            <w:pPr>
              <w:jc w:val="center"/>
              <w:rPr>
                <w:rFonts w:ascii="Arial Armenian" w:hAnsi="Arial Armenian" w:cs="Calibri"/>
                <w:color w:val="000000"/>
              </w:rPr>
            </w:pPr>
            <w:r>
              <w:rPr>
                <w:rFonts w:ascii="Arial" w:hAnsi="Arial" w:cs="Arial"/>
                <w:color w:val="000000"/>
              </w:rPr>
              <w:t>մ</w:t>
            </w:r>
          </w:p>
        </w:tc>
        <w:tc>
          <w:tcPr>
            <w:tcW w:w="1178" w:type="dxa"/>
            <w:tcBorders>
              <w:top w:val="nil"/>
              <w:left w:val="nil"/>
              <w:bottom w:val="single" w:sz="4" w:space="0" w:color="auto"/>
              <w:right w:val="single" w:sz="4" w:space="0" w:color="auto"/>
            </w:tcBorders>
            <w:shd w:val="clear" w:color="auto" w:fill="auto"/>
            <w:noWrap/>
            <w:vAlign w:val="center"/>
            <w:hideMark/>
          </w:tcPr>
          <w:p w14:paraId="4418A2EB" w14:textId="77777777" w:rsidR="008B4A35" w:rsidRDefault="008B4A35">
            <w:pPr>
              <w:jc w:val="center"/>
              <w:rPr>
                <w:rFonts w:ascii="Arial Armenian" w:hAnsi="Arial Armenian" w:cs="Calibri"/>
                <w:color w:val="000000"/>
              </w:rPr>
            </w:pPr>
            <w:r>
              <w:rPr>
                <w:rFonts w:ascii="Arial Armenian" w:hAnsi="Arial Armenian" w:cs="Calibri"/>
                <w:color w:val="000000"/>
              </w:rPr>
              <w:t>18,92</w:t>
            </w:r>
          </w:p>
        </w:tc>
        <w:tc>
          <w:tcPr>
            <w:tcW w:w="1180" w:type="dxa"/>
            <w:tcBorders>
              <w:top w:val="nil"/>
              <w:left w:val="nil"/>
              <w:bottom w:val="single" w:sz="4" w:space="0" w:color="auto"/>
              <w:right w:val="single" w:sz="4" w:space="0" w:color="auto"/>
            </w:tcBorders>
            <w:shd w:val="clear" w:color="auto" w:fill="auto"/>
            <w:noWrap/>
            <w:vAlign w:val="center"/>
            <w:hideMark/>
          </w:tcPr>
          <w:p w14:paraId="002EDB68" w14:textId="77777777" w:rsidR="008B4A35" w:rsidRDefault="008B4A35">
            <w:pPr>
              <w:jc w:val="center"/>
              <w:rPr>
                <w:rFonts w:ascii="Arial Armenian" w:hAnsi="Arial Armenian" w:cs="Calibri"/>
                <w:color w:val="000000"/>
              </w:rPr>
            </w:pPr>
            <w:r>
              <w:rPr>
                <w:rFonts w:ascii="Arial Armenian" w:hAnsi="Arial Armenian" w:cs="Calibri"/>
                <w:color w:val="000000"/>
              </w:rPr>
              <w:t>0,81</w:t>
            </w:r>
          </w:p>
        </w:tc>
        <w:tc>
          <w:tcPr>
            <w:tcW w:w="1460" w:type="dxa"/>
            <w:tcBorders>
              <w:top w:val="nil"/>
              <w:left w:val="nil"/>
              <w:bottom w:val="single" w:sz="4" w:space="0" w:color="auto"/>
              <w:right w:val="single" w:sz="4" w:space="0" w:color="auto"/>
            </w:tcBorders>
            <w:shd w:val="clear" w:color="auto" w:fill="auto"/>
            <w:noWrap/>
            <w:vAlign w:val="center"/>
            <w:hideMark/>
          </w:tcPr>
          <w:p w14:paraId="20A3C394" w14:textId="77777777" w:rsidR="008B4A35" w:rsidRDefault="008B4A35">
            <w:pPr>
              <w:jc w:val="center"/>
              <w:rPr>
                <w:rFonts w:ascii="Arial Armenian" w:hAnsi="Arial Armenian" w:cs="Calibri"/>
                <w:color w:val="000000"/>
              </w:rPr>
            </w:pPr>
            <w:r>
              <w:rPr>
                <w:rFonts w:ascii="Arial Armenian" w:hAnsi="Arial Armenian" w:cs="Calibri"/>
                <w:color w:val="000000"/>
              </w:rPr>
              <w:t>15,40</w:t>
            </w:r>
          </w:p>
        </w:tc>
      </w:tr>
      <w:tr w:rsidR="008B4A35" w14:paraId="6BE7D363" w14:textId="77777777" w:rsidTr="008B4A35">
        <w:trPr>
          <w:trHeight w:val="61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C75F742" w14:textId="77777777" w:rsidR="008B4A35" w:rsidRDefault="008B4A35">
            <w:pPr>
              <w:jc w:val="center"/>
              <w:rPr>
                <w:rFonts w:ascii="Arial Armenian" w:hAnsi="Arial Armenian" w:cs="Calibri"/>
                <w:color w:val="000000"/>
              </w:rPr>
            </w:pPr>
            <w:r>
              <w:rPr>
                <w:rFonts w:ascii="Arial Armenian" w:hAnsi="Arial Armenian" w:cs="Calibri"/>
                <w:color w:val="000000"/>
              </w:rPr>
              <w:t>4</w:t>
            </w:r>
          </w:p>
        </w:tc>
        <w:tc>
          <w:tcPr>
            <w:tcW w:w="3400" w:type="dxa"/>
            <w:tcBorders>
              <w:top w:val="nil"/>
              <w:left w:val="nil"/>
              <w:bottom w:val="single" w:sz="4" w:space="0" w:color="auto"/>
              <w:right w:val="single" w:sz="4" w:space="0" w:color="auto"/>
            </w:tcBorders>
            <w:shd w:val="clear" w:color="auto" w:fill="auto"/>
            <w:vAlign w:val="center"/>
            <w:hideMark/>
          </w:tcPr>
          <w:p w14:paraId="449B7418" w14:textId="77777777" w:rsidR="008B4A35" w:rsidRDefault="008B4A35">
            <w:pPr>
              <w:rPr>
                <w:rFonts w:ascii="Arial Armenian" w:hAnsi="Arial Armenian" w:cs="Calibri"/>
                <w:color w:val="000000"/>
                <w:sz w:val="16"/>
                <w:szCs w:val="16"/>
              </w:rPr>
            </w:pPr>
            <w:r>
              <w:rPr>
                <w:rFonts w:ascii="Arial" w:hAnsi="Arial" w:cs="Arial"/>
                <w:color w:val="000000"/>
                <w:sz w:val="16"/>
                <w:szCs w:val="16"/>
              </w:rPr>
              <w:t>Մետաղական</w:t>
            </w:r>
            <w:r>
              <w:rPr>
                <w:rFonts w:ascii="Arial Armenian" w:hAnsi="Arial Armenian" w:cs="Calibri"/>
                <w:color w:val="000000"/>
                <w:sz w:val="16"/>
                <w:szCs w:val="16"/>
              </w:rPr>
              <w:t xml:space="preserve"> </w:t>
            </w:r>
            <w:r>
              <w:rPr>
                <w:rFonts w:ascii="Arial" w:hAnsi="Arial" w:cs="Arial"/>
                <w:color w:val="000000"/>
                <w:sz w:val="16"/>
                <w:szCs w:val="16"/>
              </w:rPr>
              <w:t>անկյունակ</w:t>
            </w:r>
            <w:r>
              <w:rPr>
                <w:rFonts w:ascii="Arial Armenian" w:hAnsi="Arial Armenian" w:cs="Calibri"/>
                <w:color w:val="000000"/>
                <w:sz w:val="16"/>
                <w:szCs w:val="16"/>
              </w:rPr>
              <w:t xml:space="preserve"> 35*3</w:t>
            </w:r>
            <w:r>
              <w:rPr>
                <w:rFonts w:ascii="Arial" w:hAnsi="Arial" w:cs="Arial"/>
                <w:color w:val="000000"/>
                <w:sz w:val="16"/>
                <w:szCs w:val="16"/>
              </w:rPr>
              <w:t>մմ</w:t>
            </w:r>
          </w:p>
        </w:tc>
        <w:tc>
          <w:tcPr>
            <w:tcW w:w="1062" w:type="dxa"/>
            <w:tcBorders>
              <w:top w:val="nil"/>
              <w:left w:val="nil"/>
              <w:bottom w:val="nil"/>
              <w:right w:val="single" w:sz="4" w:space="0" w:color="auto"/>
            </w:tcBorders>
            <w:shd w:val="clear" w:color="auto" w:fill="auto"/>
            <w:noWrap/>
            <w:vAlign w:val="center"/>
            <w:hideMark/>
          </w:tcPr>
          <w:p w14:paraId="1AC1A3BF" w14:textId="77777777" w:rsidR="008B4A35" w:rsidRDefault="008B4A35">
            <w:pPr>
              <w:jc w:val="center"/>
              <w:rPr>
                <w:rFonts w:ascii="Arial Armenian" w:hAnsi="Arial Armenian" w:cs="Calibri"/>
                <w:color w:val="000000"/>
              </w:rPr>
            </w:pPr>
            <w:r>
              <w:rPr>
                <w:rFonts w:ascii="Arial" w:hAnsi="Arial" w:cs="Arial"/>
                <w:color w:val="000000"/>
              </w:rPr>
              <w:t>մ</w:t>
            </w:r>
          </w:p>
        </w:tc>
        <w:tc>
          <w:tcPr>
            <w:tcW w:w="1178" w:type="dxa"/>
            <w:tcBorders>
              <w:top w:val="nil"/>
              <w:left w:val="nil"/>
              <w:bottom w:val="single" w:sz="4" w:space="0" w:color="auto"/>
              <w:right w:val="single" w:sz="4" w:space="0" w:color="auto"/>
            </w:tcBorders>
            <w:shd w:val="clear" w:color="auto" w:fill="auto"/>
            <w:noWrap/>
            <w:vAlign w:val="center"/>
            <w:hideMark/>
          </w:tcPr>
          <w:p w14:paraId="11B3A6DD" w14:textId="77777777" w:rsidR="008B4A35" w:rsidRDefault="008B4A35">
            <w:pPr>
              <w:jc w:val="center"/>
              <w:rPr>
                <w:rFonts w:ascii="Arial Armenian" w:hAnsi="Arial Armenian" w:cs="Calibri"/>
                <w:color w:val="000000"/>
              </w:rPr>
            </w:pPr>
            <w:r>
              <w:rPr>
                <w:rFonts w:ascii="Arial Armenian" w:hAnsi="Arial Armenian" w:cs="Calibri"/>
                <w:color w:val="000000"/>
              </w:rPr>
              <w:t>1,2</w:t>
            </w:r>
          </w:p>
        </w:tc>
        <w:tc>
          <w:tcPr>
            <w:tcW w:w="1180" w:type="dxa"/>
            <w:tcBorders>
              <w:top w:val="nil"/>
              <w:left w:val="nil"/>
              <w:bottom w:val="single" w:sz="4" w:space="0" w:color="auto"/>
              <w:right w:val="single" w:sz="4" w:space="0" w:color="auto"/>
            </w:tcBorders>
            <w:shd w:val="clear" w:color="auto" w:fill="auto"/>
            <w:noWrap/>
            <w:vAlign w:val="center"/>
            <w:hideMark/>
          </w:tcPr>
          <w:p w14:paraId="341522E9" w14:textId="77777777" w:rsidR="008B4A35" w:rsidRDefault="008B4A35">
            <w:pPr>
              <w:jc w:val="center"/>
              <w:rPr>
                <w:rFonts w:ascii="Arial Armenian" w:hAnsi="Arial Armenian" w:cs="Calibri"/>
                <w:color w:val="000000"/>
              </w:rPr>
            </w:pPr>
            <w:r>
              <w:rPr>
                <w:rFonts w:ascii="Arial Armenian" w:hAnsi="Arial Armenian" w:cs="Calibri"/>
                <w:color w:val="000000"/>
              </w:rPr>
              <w:t>0,80</w:t>
            </w:r>
          </w:p>
        </w:tc>
        <w:tc>
          <w:tcPr>
            <w:tcW w:w="1460" w:type="dxa"/>
            <w:tcBorders>
              <w:top w:val="nil"/>
              <w:left w:val="nil"/>
              <w:bottom w:val="single" w:sz="4" w:space="0" w:color="auto"/>
              <w:right w:val="single" w:sz="4" w:space="0" w:color="auto"/>
            </w:tcBorders>
            <w:shd w:val="clear" w:color="auto" w:fill="auto"/>
            <w:noWrap/>
            <w:vAlign w:val="center"/>
            <w:hideMark/>
          </w:tcPr>
          <w:p w14:paraId="29E90815" w14:textId="77777777" w:rsidR="008B4A35" w:rsidRDefault="008B4A35">
            <w:pPr>
              <w:jc w:val="center"/>
              <w:rPr>
                <w:rFonts w:ascii="Arial Armenian" w:hAnsi="Arial Armenian" w:cs="Calibri"/>
                <w:color w:val="000000"/>
              </w:rPr>
            </w:pPr>
            <w:r>
              <w:rPr>
                <w:rFonts w:ascii="Arial Armenian" w:hAnsi="Arial Armenian" w:cs="Calibri"/>
                <w:color w:val="000000"/>
              </w:rPr>
              <w:t>0,96</w:t>
            </w:r>
          </w:p>
        </w:tc>
      </w:tr>
      <w:tr w:rsidR="008B4A35" w14:paraId="34C7B0AC" w14:textId="77777777" w:rsidTr="008B4A35">
        <w:trPr>
          <w:trHeight w:val="61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7A55AED" w14:textId="77777777" w:rsidR="008B4A35" w:rsidRDefault="008B4A35">
            <w:pPr>
              <w:jc w:val="center"/>
              <w:rPr>
                <w:rFonts w:ascii="Arial Armenian" w:hAnsi="Arial Armenian" w:cs="Calibri"/>
                <w:color w:val="000000"/>
              </w:rPr>
            </w:pPr>
            <w:r>
              <w:rPr>
                <w:rFonts w:ascii="Arial Armenian" w:hAnsi="Arial Armenian" w:cs="Calibri"/>
                <w:color w:val="000000"/>
              </w:rPr>
              <w:t>5</w:t>
            </w:r>
          </w:p>
        </w:tc>
        <w:tc>
          <w:tcPr>
            <w:tcW w:w="3400" w:type="dxa"/>
            <w:tcBorders>
              <w:top w:val="nil"/>
              <w:left w:val="nil"/>
              <w:bottom w:val="single" w:sz="4" w:space="0" w:color="auto"/>
              <w:right w:val="single" w:sz="4" w:space="0" w:color="auto"/>
            </w:tcBorders>
            <w:shd w:val="clear" w:color="auto" w:fill="auto"/>
            <w:vAlign w:val="center"/>
            <w:hideMark/>
          </w:tcPr>
          <w:p w14:paraId="5D9E078B" w14:textId="77777777" w:rsidR="008B4A35" w:rsidRDefault="008B4A35">
            <w:pPr>
              <w:rPr>
                <w:rFonts w:ascii="Arial Armenian" w:hAnsi="Arial Armenian" w:cs="Calibri"/>
                <w:color w:val="000000"/>
                <w:sz w:val="16"/>
                <w:szCs w:val="16"/>
              </w:rPr>
            </w:pPr>
            <w:r>
              <w:rPr>
                <w:rFonts w:ascii="Arial" w:hAnsi="Arial" w:cs="Arial"/>
                <w:color w:val="000000"/>
                <w:sz w:val="16"/>
                <w:szCs w:val="16"/>
              </w:rPr>
              <w:t>Մետաղական</w:t>
            </w:r>
            <w:r>
              <w:rPr>
                <w:rFonts w:ascii="Arial Armenian" w:hAnsi="Arial Armenian" w:cs="Calibri"/>
                <w:color w:val="000000"/>
                <w:sz w:val="16"/>
                <w:szCs w:val="16"/>
              </w:rPr>
              <w:t xml:space="preserve"> </w:t>
            </w:r>
            <w:r>
              <w:rPr>
                <w:rFonts w:ascii="Arial" w:hAnsi="Arial" w:cs="Arial"/>
                <w:color w:val="000000"/>
                <w:sz w:val="16"/>
                <w:szCs w:val="16"/>
              </w:rPr>
              <w:t>թերթ</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12944A59" w14:textId="77777777" w:rsidR="008B4A35" w:rsidRDefault="008B4A35">
            <w:pPr>
              <w:jc w:val="center"/>
              <w:rPr>
                <w:rFonts w:ascii="Arial Armenian" w:hAnsi="Arial Armenian" w:cs="Calibri"/>
                <w:color w:val="000000"/>
              </w:rPr>
            </w:pPr>
            <w:r>
              <w:rPr>
                <w:rFonts w:ascii="Arial" w:hAnsi="Arial" w:cs="Arial"/>
                <w:color w:val="000000"/>
              </w:rPr>
              <w:t>տն</w:t>
            </w:r>
          </w:p>
        </w:tc>
        <w:tc>
          <w:tcPr>
            <w:tcW w:w="1178" w:type="dxa"/>
            <w:tcBorders>
              <w:top w:val="nil"/>
              <w:left w:val="nil"/>
              <w:bottom w:val="single" w:sz="4" w:space="0" w:color="auto"/>
              <w:right w:val="single" w:sz="4" w:space="0" w:color="auto"/>
            </w:tcBorders>
            <w:shd w:val="clear" w:color="auto" w:fill="auto"/>
            <w:noWrap/>
            <w:vAlign w:val="center"/>
            <w:hideMark/>
          </w:tcPr>
          <w:p w14:paraId="5DF4EC8E" w14:textId="77777777" w:rsidR="008B4A35" w:rsidRDefault="008B4A35">
            <w:pPr>
              <w:jc w:val="center"/>
              <w:rPr>
                <w:rFonts w:ascii="Arial Armenian" w:hAnsi="Arial Armenian" w:cs="Calibri"/>
                <w:color w:val="000000"/>
              </w:rPr>
            </w:pPr>
            <w:r>
              <w:rPr>
                <w:rFonts w:ascii="Arial Armenian" w:hAnsi="Arial Armenian" w:cs="Calibri"/>
                <w:color w:val="000000"/>
              </w:rPr>
              <w:t>0,011</w:t>
            </w:r>
          </w:p>
        </w:tc>
        <w:tc>
          <w:tcPr>
            <w:tcW w:w="1180" w:type="dxa"/>
            <w:tcBorders>
              <w:top w:val="nil"/>
              <w:left w:val="nil"/>
              <w:bottom w:val="single" w:sz="4" w:space="0" w:color="auto"/>
              <w:right w:val="single" w:sz="4" w:space="0" w:color="auto"/>
            </w:tcBorders>
            <w:shd w:val="clear" w:color="auto" w:fill="auto"/>
            <w:noWrap/>
            <w:vAlign w:val="center"/>
            <w:hideMark/>
          </w:tcPr>
          <w:p w14:paraId="1823F495" w14:textId="77777777" w:rsidR="008B4A35" w:rsidRDefault="008B4A35">
            <w:pPr>
              <w:jc w:val="center"/>
              <w:rPr>
                <w:rFonts w:ascii="Arial Armenian" w:hAnsi="Arial Armenian" w:cs="Calibri"/>
                <w:color w:val="000000"/>
              </w:rPr>
            </w:pPr>
            <w:r>
              <w:rPr>
                <w:rFonts w:ascii="Arial Armenian" w:hAnsi="Arial Armenian" w:cs="Calibri"/>
                <w:color w:val="000000"/>
              </w:rPr>
              <w:t>740,07</w:t>
            </w:r>
          </w:p>
        </w:tc>
        <w:tc>
          <w:tcPr>
            <w:tcW w:w="1460" w:type="dxa"/>
            <w:tcBorders>
              <w:top w:val="nil"/>
              <w:left w:val="nil"/>
              <w:bottom w:val="single" w:sz="4" w:space="0" w:color="auto"/>
              <w:right w:val="single" w:sz="4" w:space="0" w:color="auto"/>
            </w:tcBorders>
            <w:shd w:val="clear" w:color="auto" w:fill="auto"/>
            <w:noWrap/>
            <w:vAlign w:val="center"/>
            <w:hideMark/>
          </w:tcPr>
          <w:p w14:paraId="366AA84F" w14:textId="77777777" w:rsidR="008B4A35" w:rsidRDefault="008B4A35">
            <w:pPr>
              <w:jc w:val="center"/>
              <w:rPr>
                <w:rFonts w:ascii="Arial Armenian" w:hAnsi="Arial Armenian" w:cs="Calibri"/>
                <w:color w:val="000000"/>
              </w:rPr>
            </w:pPr>
            <w:r>
              <w:rPr>
                <w:rFonts w:ascii="Arial Armenian" w:hAnsi="Arial Armenian" w:cs="Calibri"/>
                <w:color w:val="000000"/>
              </w:rPr>
              <w:t>8,14</w:t>
            </w:r>
          </w:p>
        </w:tc>
      </w:tr>
      <w:tr w:rsidR="008B4A35" w14:paraId="65D6F9CC" w14:textId="77777777" w:rsidTr="008B4A35">
        <w:trPr>
          <w:trHeight w:val="61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BD18562" w14:textId="77777777" w:rsidR="008B4A35" w:rsidRDefault="008B4A35">
            <w:pPr>
              <w:jc w:val="center"/>
              <w:rPr>
                <w:rFonts w:ascii="Arial Armenian" w:hAnsi="Arial Armenian" w:cs="Calibri"/>
                <w:color w:val="000000"/>
              </w:rPr>
            </w:pPr>
            <w:r>
              <w:rPr>
                <w:rFonts w:ascii="Arial Armenian" w:hAnsi="Arial Armenian" w:cs="Calibri"/>
                <w:color w:val="000000"/>
              </w:rPr>
              <w:t>6</w:t>
            </w:r>
          </w:p>
        </w:tc>
        <w:tc>
          <w:tcPr>
            <w:tcW w:w="3400" w:type="dxa"/>
            <w:tcBorders>
              <w:top w:val="nil"/>
              <w:left w:val="nil"/>
              <w:bottom w:val="single" w:sz="4" w:space="0" w:color="auto"/>
              <w:right w:val="single" w:sz="4" w:space="0" w:color="auto"/>
            </w:tcBorders>
            <w:shd w:val="clear" w:color="auto" w:fill="auto"/>
            <w:vAlign w:val="center"/>
            <w:hideMark/>
          </w:tcPr>
          <w:p w14:paraId="5FF6E4B4" w14:textId="77777777" w:rsidR="008B4A35" w:rsidRDefault="008B4A35">
            <w:pPr>
              <w:rPr>
                <w:rFonts w:ascii="Arial Armenian" w:hAnsi="Arial Armenian" w:cs="Calibri"/>
                <w:color w:val="000000"/>
                <w:sz w:val="16"/>
                <w:szCs w:val="16"/>
              </w:rPr>
            </w:pPr>
            <w:r>
              <w:rPr>
                <w:rFonts w:ascii="Arial" w:hAnsi="Arial" w:cs="Arial"/>
                <w:color w:val="000000"/>
                <w:sz w:val="16"/>
                <w:szCs w:val="16"/>
              </w:rPr>
              <w:t>Խարսխային</w:t>
            </w:r>
            <w:r>
              <w:rPr>
                <w:rFonts w:ascii="Arial Armenian" w:hAnsi="Arial Armenian" w:cs="Calibri"/>
                <w:color w:val="000000"/>
                <w:sz w:val="16"/>
                <w:szCs w:val="16"/>
              </w:rPr>
              <w:t xml:space="preserve"> </w:t>
            </w:r>
            <w:r>
              <w:rPr>
                <w:rFonts w:ascii="Arial" w:hAnsi="Arial" w:cs="Arial"/>
                <w:color w:val="000000"/>
                <w:sz w:val="16"/>
                <w:szCs w:val="16"/>
              </w:rPr>
              <w:t>հեղույս</w:t>
            </w:r>
            <w:r>
              <w:rPr>
                <w:rFonts w:ascii="Arial Armenian" w:hAnsi="Arial Armenian" w:cs="Calibri"/>
                <w:color w:val="000000"/>
                <w:sz w:val="16"/>
                <w:szCs w:val="16"/>
              </w:rPr>
              <w:t xml:space="preserve">   M-20</w:t>
            </w:r>
          </w:p>
        </w:tc>
        <w:tc>
          <w:tcPr>
            <w:tcW w:w="1062" w:type="dxa"/>
            <w:tcBorders>
              <w:top w:val="nil"/>
              <w:left w:val="nil"/>
              <w:bottom w:val="single" w:sz="4" w:space="0" w:color="auto"/>
              <w:right w:val="single" w:sz="4" w:space="0" w:color="auto"/>
            </w:tcBorders>
            <w:shd w:val="clear" w:color="auto" w:fill="auto"/>
            <w:noWrap/>
            <w:vAlign w:val="center"/>
            <w:hideMark/>
          </w:tcPr>
          <w:p w14:paraId="1DB0C102" w14:textId="77777777" w:rsidR="008B4A35" w:rsidRDefault="008B4A35">
            <w:pPr>
              <w:jc w:val="center"/>
              <w:rPr>
                <w:rFonts w:ascii="Arial Armenian" w:hAnsi="Arial Armenian" w:cs="Calibri"/>
                <w:color w:val="000000"/>
              </w:rPr>
            </w:pPr>
            <w:r>
              <w:rPr>
                <w:rFonts w:ascii="Arial" w:hAnsi="Arial" w:cs="Arial"/>
                <w:color w:val="000000"/>
              </w:rPr>
              <w:t>կգ</w:t>
            </w:r>
          </w:p>
        </w:tc>
        <w:tc>
          <w:tcPr>
            <w:tcW w:w="1178" w:type="dxa"/>
            <w:tcBorders>
              <w:top w:val="nil"/>
              <w:left w:val="nil"/>
              <w:bottom w:val="single" w:sz="4" w:space="0" w:color="auto"/>
              <w:right w:val="single" w:sz="4" w:space="0" w:color="auto"/>
            </w:tcBorders>
            <w:shd w:val="clear" w:color="auto" w:fill="auto"/>
            <w:noWrap/>
            <w:vAlign w:val="center"/>
            <w:hideMark/>
          </w:tcPr>
          <w:p w14:paraId="20E9279F" w14:textId="77777777" w:rsidR="008B4A35" w:rsidRDefault="008B4A35">
            <w:pPr>
              <w:jc w:val="center"/>
              <w:rPr>
                <w:rFonts w:ascii="Arial Armenian" w:hAnsi="Arial Armenian" w:cs="Calibri"/>
                <w:color w:val="000000"/>
              </w:rPr>
            </w:pPr>
            <w:r>
              <w:rPr>
                <w:rFonts w:ascii="Arial Armenian" w:hAnsi="Arial Armenian" w:cs="Calibri"/>
                <w:color w:val="000000"/>
              </w:rPr>
              <w:t>7,4</w:t>
            </w:r>
          </w:p>
        </w:tc>
        <w:tc>
          <w:tcPr>
            <w:tcW w:w="1180" w:type="dxa"/>
            <w:tcBorders>
              <w:top w:val="nil"/>
              <w:left w:val="nil"/>
              <w:bottom w:val="single" w:sz="4" w:space="0" w:color="auto"/>
              <w:right w:val="single" w:sz="4" w:space="0" w:color="auto"/>
            </w:tcBorders>
            <w:shd w:val="clear" w:color="auto" w:fill="auto"/>
            <w:noWrap/>
            <w:vAlign w:val="center"/>
            <w:hideMark/>
          </w:tcPr>
          <w:p w14:paraId="2BA1B396" w14:textId="77777777" w:rsidR="008B4A35" w:rsidRDefault="008B4A35">
            <w:pPr>
              <w:jc w:val="center"/>
              <w:rPr>
                <w:rFonts w:ascii="Arial Armenian" w:hAnsi="Arial Armenian" w:cs="Calibri"/>
                <w:color w:val="000000"/>
              </w:rPr>
            </w:pPr>
            <w:r>
              <w:rPr>
                <w:rFonts w:ascii="Arial Armenian" w:hAnsi="Arial Armenian" w:cs="Calibri"/>
                <w:color w:val="000000"/>
              </w:rPr>
              <w:t>1,54</w:t>
            </w:r>
          </w:p>
        </w:tc>
        <w:tc>
          <w:tcPr>
            <w:tcW w:w="1460" w:type="dxa"/>
            <w:tcBorders>
              <w:top w:val="nil"/>
              <w:left w:val="nil"/>
              <w:bottom w:val="single" w:sz="4" w:space="0" w:color="auto"/>
              <w:right w:val="single" w:sz="4" w:space="0" w:color="auto"/>
            </w:tcBorders>
            <w:shd w:val="clear" w:color="auto" w:fill="auto"/>
            <w:noWrap/>
            <w:vAlign w:val="center"/>
            <w:hideMark/>
          </w:tcPr>
          <w:p w14:paraId="75735D80" w14:textId="77777777" w:rsidR="008B4A35" w:rsidRDefault="008B4A35">
            <w:pPr>
              <w:jc w:val="center"/>
              <w:rPr>
                <w:rFonts w:ascii="Arial Armenian" w:hAnsi="Arial Armenian" w:cs="Calibri"/>
                <w:color w:val="000000"/>
              </w:rPr>
            </w:pPr>
            <w:r>
              <w:rPr>
                <w:rFonts w:ascii="Arial Armenian" w:hAnsi="Arial Armenian" w:cs="Calibri"/>
                <w:color w:val="000000"/>
              </w:rPr>
              <w:t>11,43</w:t>
            </w:r>
          </w:p>
        </w:tc>
      </w:tr>
      <w:tr w:rsidR="008B4A35" w14:paraId="5E52E36C" w14:textId="77777777" w:rsidTr="008B4A35">
        <w:trPr>
          <w:trHeight w:val="58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33A0285" w14:textId="77777777" w:rsidR="008B4A35" w:rsidRDefault="008B4A35">
            <w:pPr>
              <w:jc w:val="center"/>
              <w:rPr>
                <w:rFonts w:ascii="Arial Armenian" w:hAnsi="Arial Armenian" w:cs="Calibri"/>
                <w:color w:val="000000"/>
              </w:rPr>
            </w:pPr>
            <w:r>
              <w:rPr>
                <w:rFonts w:ascii="Arial Armenian" w:hAnsi="Arial Armenian" w:cs="Calibri"/>
                <w:color w:val="000000"/>
              </w:rPr>
              <w:t>7</w:t>
            </w:r>
          </w:p>
        </w:tc>
        <w:tc>
          <w:tcPr>
            <w:tcW w:w="3400" w:type="dxa"/>
            <w:tcBorders>
              <w:top w:val="nil"/>
              <w:left w:val="nil"/>
              <w:bottom w:val="single" w:sz="4" w:space="0" w:color="auto"/>
              <w:right w:val="single" w:sz="4" w:space="0" w:color="auto"/>
            </w:tcBorders>
            <w:shd w:val="clear" w:color="auto" w:fill="auto"/>
            <w:vAlign w:val="center"/>
            <w:hideMark/>
          </w:tcPr>
          <w:p w14:paraId="637F6202" w14:textId="77777777" w:rsidR="008B4A35" w:rsidRDefault="008B4A35">
            <w:pPr>
              <w:rPr>
                <w:rFonts w:ascii="Arial Armenian" w:hAnsi="Arial Armenian" w:cs="Calibri"/>
                <w:color w:val="000000"/>
                <w:sz w:val="16"/>
                <w:szCs w:val="16"/>
              </w:rPr>
            </w:pPr>
            <w:r>
              <w:rPr>
                <w:rFonts w:ascii="Arial" w:hAnsi="Arial" w:cs="Arial"/>
                <w:color w:val="000000"/>
                <w:sz w:val="16"/>
                <w:szCs w:val="16"/>
              </w:rPr>
              <w:t>Անցքերի</w:t>
            </w:r>
            <w:r>
              <w:rPr>
                <w:rFonts w:ascii="Arial Armenian" w:hAnsi="Arial Armenian" w:cs="Calibri"/>
                <w:color w:val="000000"/>
                <w:sz w:val="16"/>
                <w:szCs w:val="16"/>
              </w:rPr>
              <w:t xml:space="preserve"> </w:t>
            </w:r>
            <w:r>
              <w:rPr>
                <w:rFonts w:ascii="Arial" w:hAnsi="Arial" w:cs="Arial"/>
                <w:color w:val="000000"/>
                <w:sz w:val="16"/>
                <w:szCs w:val="16"/>
              </w:rPr>
              <w:t>գայլիկոնում</w:t>
            </w:r>
            <w:r>
              <w:rPr>
                <w:rFonts w:ascii="Arial Armenian" w:hAnsi="Arial Armenian" w:cs="Calibri"/>
                <w:color w:val="000000"/>
                <w:sz w:val="16"/>
                <w:szCs w:val="16"/>
              </w:rPr>
              <w:t xml:space="preserve"> </w:t>
            </w:r>
            <w:r>
              <w:rPr>
                <w:rFonts w:ascii="Arial" w:hAnsi="Arial" w:cs="Arial"/>
                <w:color w:val="000000"/>
                <w:sz w:val="16"/>
                <w:szCs w:val="16"/>
              </w:rPr>
              <w:t>պատի</w:t>
            </w:r>
            <w:r>
              <w:rPr>
                <w:rFonts w:ascii="Arial Armenian" w:hAnsi="Arial Armenian" w:cs="Calibri"/>
                <w:color w:val="000000"/>
                <w:sz w:val="16"/>
                <w:szCs w:val="16"/>
              </w:rPr>
              <w:t xml:space="preserve"> </w:t>
            </w:r>
            <w:r>
              <w:rPr>
                <w:rFonts w:ascii="Arial" w:hAnsi="Arial" w:cs="Arial"/>
                <w:color w:val="000000"/>
                <w:sz w:val="16"/>
                <w:szCs w:val="16"/>
              </w:rPr>
              <w:t>մեջ</w:t>
            </w:r>
            <w:r>
              <w:rPr>
                <w:rFonts w:ascii="Arial Armenian" w:hAnsi="Arial Armenian" w:cs="Calibri"/>
                <w:color w:val="000000"/>
                <w:sz w:val="16"/>
                <w:szCs w:val="16"/>
              </w:rPr>
              <w:t xml:space="preserve"> L=260</w:t>
            </w:r>
            <w:r>
              <w:rPr>
                <w:rFonts w:ascii="Arial" w:hAnsi="Arial" w:cs="Arial"/>
                <w:color w:val="000000"/>
                <w:sz w:val="16"/>
                <w:szCs w:val="16"/>
              </w:rPr>
              <w:t>մմ</w:t>
            </w:r>
            <w:r>
              <w:rPr>
                <w:rFonts w:ascii="Arial Armenian" w:hAnsi="Arial Armenian" w:cs="Calibri"/>
                <w:color w:val="000000"/>
                <w:sz w:val="16"/>
                <w:szCs w:val="16"/>
              </w:rPr>
              <w:t>, d=22</w:t>
            </w:r>
            <w:r>
              <w:rPr>
                <w:rFonts w:ascii="Arial" w:hAnsi="Arial" w:cs="Arial"/>
                <w:color w:val="000000"/>
                <w:sz w:val="16"/>
                <w:szCs w:val="16"/>
              </w:rPr>
              <w:t>մմ</w:t>
            </w:r>
          </w:p>
        </w:tc>
        <w:tc>
          <w:tcPr>
            <w:tcW w:w="1062" w:type="dxa"/>
            <w:tcBorders>
              <w:top w:val="nil"/>
              <w:left w:val="nil"/>
              <w:bottom w:val="single" w:sz="4" w:space="0" w:color="auto"/>
              <w:right w:val="single" w:sz="4" w:space="0" w:color="auto"/>
            </w:tcBorders>
            <w:shd w:val="clear" w:color="auto" w:fill="auto"/>
            <w:noWrap/>
            <w:vAlign w:val="center"/>
            <w:hideMark/>
          </w:tcPr>
          <w:p w14:paraId="28DFE1B0" w14:textId="77777777" w:rsidR="008B4A35" w:rsidRDefault="008B4A35">
            <w:pPr>
              <w:jc w:val="center"/>
              <w:rPr>
                <w:rFonts w:ascii="Arial Armenian" w:hAnsi="Arial Armenian" w:cs="Calibri"/>
                <w:color w:val="000000"/>
              </w:rPr>
            </w:pPr>
            <w:r>
              <w:rPr>
                <w:rFonts w:ascii="Arial" w:hAnsi="Arial" w:cs="Arial"/>
                <w:color w:val="000000"/>
              </w:rPr>
              <w:t>անցք</w:t>
            </w:r>
          </w:p>
        </w:tc>
        <w:tc>
          <w:tcPr>
            <w:tcW w:w="1178" w:type="dxa"/>
            <w:tcBorders>
              <w:top w:val="nil"/>
              <w:left w:val="nil"/>
              <w:bottom w:val="single" w:sz="4" w:space="0" w:color="auto"/>
              <w:right w:val="single" w:sz="4" w:space="0" w:color="auto"/>
            </w:tcBorders>
            <w:shd w:val="clear" w:color="auto" w:fill="auto"/>
            <w:noWrap/>
            <w:vAlign w:val="center"/>
            <w:hideMark/>
          </w:tcPr>
          <w:p w14:paraId="2FE1EA31" w14:textId="77777777" w:rsidR="008B4A35" w:rsidRDefault="008B4A35">
            <w:pPr>
              <w:jc w:val="center"/>
              <w:rPr>
                <w:rFonts w:ascii="Arial Armenian" w:hAnsi="Arial Armenian" w:cs="Calibri"/>
                <w:color w:val="000000"/>
              </w:rPr>
            </w:pPr>
            <w:r>
              <w:rPr>
                <w:rFonts w:ascii="Arial Armenian" w:hAnsi="Arial Armenian" w:cs="Calibri"/>
                <w:color w:val="000000"/>
              </w:rPr>
              <w:t>12</w:t>
            </w:r>
          </w:p>
        </w:tc>
        <w:tc>
          <w:tcPr>
            <w:tcW w:w="1180" w:type="dxa"/>
            <w:tcBorders>
              <w:top w:val="nil"/>
              <w:left w:val="nil"/>
              <w:bottom w:val="single" w:sz="4" w:space="0" w:color="auto"/>
              <w:right w:val="single" w:sz="4" w:space="0" w:color="auto"/>
            </w:tcBorders>
            <w:shd w:val="clear" w:color="auto" w:fill="auto"/>
            <w:noWrap/>
            <w:vAlign w:val="center"/>
            <w:hideMark/>
          </w:tcPr>
          <w:p w14:paraId="08E217B2" w14:textId="77777777" w:rsidR="008B4A35" w:rsidRDefault="008B4A35">
            <w:pPr>
              <w:jc w:val="center"/>
              <w:rPr>
                <w:rFonts w:ascii="Arial Armenian" w:hAnsi="Arial Armenian" w:cs="Calibri"/>
                <w:color w:val="000000"/>
              </w:rPr>
            </w:pPr>
            <w:r>
              <w:rPr>
                <w:rFonts w:ascii="Arial Armenian" w:hAnsi="Arial Armenian" w:cs="Calibri"/>
                <w:color w:val="000000"/>
              </w:rPr>
              <w:t>0,43</w:t>
            </w:r>
          </w:p>
        </w:tc>
        <w:tc>
          <w:tcPr>
            <w:tcW w:w="1460" w:type="dxa"/>
            <w:tcBorders>
              <w:top w:val="nil"/>
              <w:left w:val="nil"/>
              <w:bottom w:val="single" w:sz="4" w:space="0" w:color="auto"/>
              <w:right w:val="single" w:sz="4" w:space="0" w:color="auto"/>
            </w:tcBorders>
            <w:shd w:val="clear" w:color="auto" w:fill="auto"/>
            <w:noWrap/>
            <w:vAlign w:val="center"/>
            <w:hideMark/>
          </w:tcPr>
          <w:p w14:paraId="64B3BC7D" w14:textId="77777777" w:rsidR="008B4A35" w:rsidRDefault="008B4A35">
            <w:pPr>
              <w:jc w:val="center"/>
              <w:rPr>
                <w:rFonts w:ascii="Arial Armenian" w:hAnsi="Arial Armenian" w:cs="Calibri"/>
                <w:color w:val="000000"/>
              </w:rPr>
            </w:pPr>
            <w:r>
              <w:rPr>
                <w:rFonts w:ascii="Arial Armenian" w:hAnsi="Arial Armenian" w:cs="Calibri"/>
                <w:color w:val="000000"/>
              </w:rPr>
              <w:t>5,12</w:t>
            </w:r>
          </w:p>
        </w:tc>
      </w:tr>
      <w:tr w:rsidR="008B4A35" w14:paraId="0B06156F" w14:textId="77777777" w:rsidTr="008B4A35">
        <w:trPr>
          <w:trHeight w:val="57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CEB822C" w14:textId="77777777" w:rsidR="008B4A35" w:rsidRDefault="008B4A35">
            <w:pPr>
              <w:jc w:val="center"/>
              <w:rPr>
                <w:rFonts w:ascii="Arial Armenian" w:hAnsi="Arial Armenian" w:cs="Calibri"/>
                <w:color w:val="000000"/>
              </w:rPr>
            </w:pPr>
            <w:r>
              <w:rPr>
                <w:rFonts w:ascii="Arial Armenian" w:hAnsi="Arial Armenian" w:cs="Calibri"/>
                <w:color w:val="000000"/>
              </w:rPr>
              <w:t>8</w:t>
            </w:r>
          </w:p>
        </w:tc>
        <w:tc>
          <w:tcPr>
            <w:tcW w:w="3400" w:type="dxa"/>
            <w:tcBorders>
              <w:top w:val="nil"/>
              <w:left w:val="nil"/>
              <w:bottom w:val="nil"/>
              <w:right w:val="single" w:sz="4" w:space="0" w:color="auto"/>
            </w:tcBorders>
            <w:shd w:val="clear" w:color="auto" w:fill="auto"/>
            <w:vAlign w:val="center"/>
            <w:hideMark/>
          </w:tcPr>
          <w:p w14:paraId="61EDA6F4" w14:textId="77777777" w:rsidR="008B4A35" w:rsidRDefault="008B4A35">
            <w:pPr>
              <w:rPr>
                <w:rFonts w:ascii="Arial Armenian" w:hAnsi="Arial Armenian" w:cs="Calibri"/>
                <w:color w:val="000000"/>
                <w:sz w:val="16"/>
                <w:szCs w:val="16"/>
              </w:rPr>
            </w:pPr>
            <w:r>
              <w:rPr>
                <w:rFonts w:ascii="Arial" w:hAnsi="Arial" w:cs="Arial"/>
                <w:color w:val="000000"/>
                <w:sz w:val="16"/>
                <w:szCs w:val="16"/>
              </w:rPr>
              <w:t>Մետաղական</w:t>
            </w:r>
            <w:r>
              <w:rPr>
                <w:rFonts w:ascii="Arial Armenian" w:hAnsi="Arial Armenian" w:cs="Calibri"/>
                <w:color w:val="000000"/>
                <w:sz w:val="16"/>
                <w:szCs w:val="16"/>
              </w:rPr>
              <w:t xml:space="preserve"> </w:t>
            </w:r>
            <w:r>
              <w:rPr>
                <w:rFonts w:ascii="Arial" w:hAnsi="Arial" w:cs="Arial"/>
                <w:color w:val="000000"/>
                <w:sz w:val="16"/>
                <w:szCs w:val="16"/>
              </w:rPr>
              <w:t>էլեմենտների</w:t>
            </w:r>
            <w:r>
              <w:rPr>
                <w:rFonts w:ascii="Arial Armenian" w:hAnsi="Arial Armenian" w:cs="Calibri"/>
                <w:color w:val="000000"/>
                <w:sz w:val="16"/>
                <w:szCs w:val="16"/>
              </w:rPr>
              <w:t xml:space="preserve"> </w:t>
            </w:r>
            <w:r>
              <w:rPr>
                <w:rFonts w:ascii="Arial" w:hAnsi="Arial" w:cs="Arial"/>
                <w:color w:val="000000"/>
                <w:sz w:val="16"/>
                <w:szCs w:val="16"/>
              </w:rPr>
              <w:t>ներկում</w:t>
            </w:r>
            <w:r>
              <w:rPr>
                <w:rFonts w:ascii="Arial Armenian" w:hAnsi="Arial Armenian" w:cs="Calibri"/>
                <w:color w:val="000000"/>
                <w:sz w:val="16"/>
                <w:szCs w:val="16"/>
              </w:rPr>
              <w:t xml:space="preserve"> (2 </w:t>
            </w:r>
            <w:r>
              <w:rPr>
                <w:rFonts w:ascii="Arial" w:hAnsi="Arial" w:cs="Arial"/>
                <w:color w:val="000000"/>
                <w:sz w:val="16"/>
                <w:szCs w:val="16"/>
              </w:rPr>
              <w:t>անգամ</w:t>
            </w:r>
            <w:r>
              <w:rPr>
                <w:rFonts w:ascii="Arial Armenian" w:hAnsi="Arial Armenian" w:cs="Calibri"/>
                <w:color w:val="000000"/>
                <w:sz w:val="16"/>
                <w:szCs w:val="16"/>
              </w:rPr>
              <w:t>)</w:t>
            </w:r>
          </w:p>
        </w:tc>
        <w:tc>
          <w:tcPr>
            <w:tcW w:w="1062" w:type="dxa"/>
            <w:tcBorders>
              <w:top w:val="nil"/>
              <w:left w:val="nil"/>
              <w:bottom w:val="nil"/>
              <w:right w:val="single" w:sz="4" w:space="0" w:color="auto"/>
            </w:tcBorders>
            <w:shd w:val="clear" w:color="auto" w:fill="auto"/>
            <w:noWrap/>
            <w:vAlign w:val="center"/>
            <w:hideMark/>
          </w:tcPr>
          <w:p w14:paraId="752AB7BA" w14:textId="77777777" w:rsidR="008B4A35" w:rsidRDefault="008B4A35">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մ</w:t>
            </w:r>
            <w:r>
              <w:rPr>
                <w:rFonts w:ascii="Calibri" w:hAnsi="Calibri" w:cs="Calibri"/>
                <w:color w:val="000000"/>
              </w:rPr>
              <w:t>²</w:t>
            </w:r>
          </w:p>
        </w:tc>
        <w:tc>
          <w:tcPr>
            <w:tcW w:w="1178" w:type="dxa"/>
            <w:tcBorders>
              <w:top w:val="nil"/>
              <w:left w:val="nil"/>
              <w:bottom w:val="nil"/>
              <w:right w:val="single" w:sz="4" w:space="0" w:color="auto"/>
            </w:tcBorders>
            <w:shd w:val="clear" w:color="auto" w:fill="auto"/>
            <w:noWrap/>
            <w:vAlign w:val="center"/>
            <w:hideMark/>
          </w:tcPr>
          <w:p w14:paraId="02D759A7" w14:textId="77777777" w:rsidR="008B4A35" w:rsidRDefault="008B4A35">
            <w:pPr>
              <w:jc w:val="center"/>
              <w:rPr>
                <w:rFonts w:ascii="Arial Armenian" w:hAnsi="Arial Armenian" w:cs="Calibri"/>
                <w:color w:val="000000"/>
              </w:rPr>
            </w:pPr>
            <w:r>
              <w:rPr>
                <w:rFonts w:ascii="Arial Armenian" w:hAnsi="Arial Armenian" w:cs="Calibri"/>
                <w:color w:val="000000"/>
              </w:rPr>
              <w:t>0,051</w:t>
            </w:r>
          </w:p>
        </w:tc>
        <w:tc>
          <w:tcPr>
            <w:tcW w:w="1180" w:type="dxa"/>
            <w:tcBorders>
              <w:top w:val="nil"/>
              <w:left w:val="nil"/>
              <w:bottom w:val="single" w:sz="4" w:space="0" w:color="auto"/>
              <w:right w:val="single" w:sz="4" w:space="0" w:color="auto"/>
            </w:tcBorders>
            <w:shd w:val="clear" w:color="auto" w:fill="auto"/>
            <w:noWrap/>
            <w:vAlign w:val="center"/>
            <w:hideMark/>
          </w:tcPr>
          <w:p w14:paraId="1A97118B" w14:textId="77777777" w:rsidR="008B4A35" w:rsidRDefault="008B4A35">
            <w:pPr>
              <w:jc w:val="center"/>
              <w:rPr>
                <w:rFonts w:ascii="Arial Armenian" w:hAnsi="Arial Armenian" w:cs="Calibri"/>
                <w:color w:val="000000"/>
              </w:rPr>
            </w:pPr>
            <w:r>
              <w:rPr>
                <w:rFonts w:ascii="Arial Armenian" w:hAnsi="Arial Armenian" w:cs="Calibri"/>
                <w:color w:val="000000"/>
              </w:rPr>
              <w:t>162,73</w:t>
            </w:r>
          </w:p>
        </w:tc>
        <w:tc>
          <w:tcPr>
            <w:tcW w:w="1460" w:type="dxa"/>
            <w:tcBorders>
              <w:top w:val="nil"/>
              <w:left w:val="nil"/>
              <w:bottom w:val="single" w:sz="4" w:space="0" w:color="auto"/>
              <w:right w:val="single" w:sz="4" w:space="0" w:color="auto"/>
            </w:tcBorders>
            <w:shd w:val="clear" w:color="auto" w:fill="auto"/>
            <w:noWrap/>
            <w:vAlign w:val="center"/>
            <w:hideMark/>
          </w:tcPr>
          <w:p w14:paraId="3088CBFA" w14:textId="77777777" w:rsidR="008B4A35" w:rsidRDefault="008B4A35">
            <w:pPr>
              <w:jc w:val="center"/>
              <w:rPr>
                <w:rFonts w:ascii="Arial Armenian" w:hAnsi="Arial Armenian" w:cs="Calibri"/>
                <w:color w:val="000000"/>
              </w:rPr>
            </w:pPr>
            <w:r>
              <w:rPr>
                <w:rFonts w:ascii="Arial Armenian" w:hAnsi="Arial Armenian" w:cs="Calibri"/>
                <w:color w:val="000000"/>
              </w:rPr>
              <w:t>8,30</w:t>
            </w:r>
          </w:p>
        </w:tc>
      </w:tr>
      <w:tr w:rsidR="008B4A35" w14:paraId="197BA05A" w14:textId="77777777" w:rsidTr="008B4A35">
        <w:trPr>
          <w:trHeight w:val="104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370EE1D" w14:textId="77777777" w:rsidR="008B4A35" w:rsidRDefault="008B4A35">
            <w:pPr>
              <w:jc w:val="center"/>
              <w:rPr>
                <w:rFonts w:ascii="Arial Armenian" w:hAnsi="Arial Armenian" w:cs="Calibri"/>
                <w:color w:val="000000"/>
              </w:rPr>
            </w:pPr>
            <w:r>
              <w:rPr>
                <w:rFonts w:ascii="Arial Armenian" w:hAnsi="Arial Armenian" w:cs="Calibri"/>
                <w:color w:val="000000"/>
              </w:rPr>
              <w:t>9</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1E6B7726" w14:textId="77777777" w:rsidR="008B4A35" w:rsidRDefault="008B4A35">
            <w:pPr>
              <w:rPr>
                <w:rFonts w:ascii="Arial Armenian" w:hAnsi="Arial Armenian" w:cs="Calibri"/>
                <w:color w:val="000000"/>
                <w:sz w:val="16"/>
                <w:szCs w:val="16"/>
              </w:rPr>
            </w:pPr>
            <w:r>
              <w:rPr>
                <w:rFonts w:ascii="Arial" w:hAnsi="Arial" w:cs="Arial"/>
                <w:color w:val="000000"/>
                <w:sz w:val="16"/>
                <w:szCs w:val="16"/>
              </w:rPr>
              <w:t>Պրոֆիլավոր</w:t>
            </w:r>
            <w:r>
              <w:rPr>
                <w:rFonts w:ascii="Arial Armenian" w:hAnsi="Arial Armenian" w:cs="Calibri"/>
                <w:color w:val="000000"/>
                <w:sz w:val="16"/>
                <w:szCs w:val="16"/>
              </w:rPr>
              <w:t xml:space="preserve"> </w:t>
            </w:r>
            <w:r>
              <w:rPr>
                <w:rFonts w:ascii="Arial" w:hAnsi="Arial" w:cs="Arial"/>
                <w:color w:val="000000"/>
                <w:sz w:val="16"/>
                <w:szCs w:val="16"/>
              </w:rPr>
              <w:t>ցինկապատ</w:t>
            </w:r>
            <w:r>
              <w:rPr>
                <w:rFonts w:ascii="Arial Armenian" w:hAnsi="Arial Armenian" w:cs="Calibri"/>
                <w:color w:val="000000"/>
                <w:sz w:val="16"/>
                <w:szCs w:val="16"/>
              </w:rPr>
              <w:t xml:space="preserve"> </w:t>
            </w:r>
            <w:r>
              <w:rPr>
                <w:rFonts w:ascii="Arial" w:hAnsi="Arial" w:cs="Arial"/>
                <w:color w:val="000000"/>
                <w:sz w:val="16"/>
                <w:szCs w:val="16"/>
              </w:rPr>
              <w:t>թիթեղի</w:t>
            </w:r>
            <w:r>
              <w:rPr>
                <w:rFonts w:ascii="Arial Armenian" w:hAnsi="Arial Armenian" w:cs="Calibri"/>
                <w:color w:val="000000"/>
                <w:sz w:val="16"/>
                <w:szCs w:val="16"/>
              </w:rPr>
              <w:t xml:space="preserve"> </w:t>
            </w:r>
            <w:r>
              <w:rPr>
                <w:rFonts w:ascii="Arial" w:hAnsi="Arial" w:cs="Arial"/>
                <w:color w:val="000000"/>
                <w:sz w:val="16"/>
                <w:szCs w:val="16"/>
              </w:rPr>
              <w:t>տեղադրում</w:t>
            </w:r>
            <w:r>
              <w:rPr>
                <w:rFonts w:ascii="Arial Armenian" w:hAnsi="Arial Armenian" w:cs="Calibri"/>
                <w:color w:val="000000"/>
                <w:sz w:val="16"/>
                <w:szCs w:val="16"/>
              </w:rPr>
              <w:t xml:space="preserve"> (</w:t>
            </w:r>
            <w:r>
              <w:rPr>
                <w:rFonts w:ascii="Arial" w:hAnsi="Arial" w:cs="Arial"/>
                <w:color w:val="000000"/>
                <w:sz w:val="16"/>
                <w:szCs w:val="16"/>
              </w:rPr>
              <w:t>գործարանային</w:t>
            </w:r>
            <w:r>
              <w:rPr>
                <w:rFonts w:ascii="Arial Armenian" w:hAnsi="Arial Armenian" w:cs="Calibri"/>
                <w:color w:val="000000"/>
                <w:sz w:val="16"/>
                <w:szCs w:val="16"/>
              </w:rPr>
              <w:t xml:space="preserve"> </w:t>
            </w:r>
            <w:r>
              <w:rPr>
                <w:rFonts w:ascii="Arial" w:hAnsi="Arial" w:cs="Arial"/>
                <w:color w:val="000000"/>
                <w:sz w:val="16"/>
                <w:szCs w:val="16"/>
              </w:rPr>
              <w:t>պայմաններում</w:t>
            </w:r>
            <w:r>
              <w:rPr>
                <w:rFonts w:ascii="Arial Armenian" w:hAnsi="Arial Armenian" w:cs="Calibri"/>
                <w:color w:val="000000"/>
                <w:sz w:val="16"/>
                <w:szCs w:val="16"/>
              </w:rPr>
              <w:t xml:space="preserve"> </w:t>
            </w:r>
            <w:r>
              <w:rPr>
                <w:rFonts w:ascii="Arial" w:hAnsi="Arial" w:cs="Arial"/>
                <w:color w:val="000000"/>
                <w:sz w:val="16"/>
                <w:szCs w:val="16"/>
              </w:rPr>
              <w:t>ներկված</w:t>
            </w:r>
            <w:r>
              <w:rPr>
                <w:rFonts w:ascii="Arial Armenian" w:hAnsi="Arial Armenian" w:cs="Calibri"/>
                <w:color w:val="000000"/>
                <w:sz w:val="16"/>
                <w:szCs w:val="16"/>
              </w:rPr>
              <w:t xml:space="preserve">) </w:t>
            </w:r>
            <w:r>
              <w:rPr>
                <w:rFonts w:ascii="Calibri" w:hAnsi="Calibri" w:cs="Calibri"/>
                <w:color w:val="000000"/>
                <w:sz w:val="16"/>
                <w:szCs w:val="16"/>
              </w:rPr>
              <w:t>КП</w:t>
            </w:r>
            <w:r>
              <w:rPr>
                <w:rFonts w:ascii="Arial Armenian" w:hAnsi="Arial Armenian" w:cs="Calibri"/>
                <w:color w:val="000000"/>
                <w:sz w:val="16"/>
                <w:szCs w:val="16"/>
              </w:rPr>
              <w:t>-21, 0.5</w:t>
            </w:r>
            <w:r>
              <w:rPr>
                <w:rFonts w:ascii="Arial" w:hAnsi="Arial" w:cs="Arial"/>
                <w:color w:val="000000"/>
                <w:sz w:val="16"/>
                <w:szCs w:val="16"/>
              </w:rPr>
              <w:t>մմ</w:t>
            </w:r>
            <w:r>
              <w:rPr>
                <w:rFonts w:ascii="Arial Armenian" w:hAnsi="Arial Armenian" w:cs="Calibri"/>
                <w:color w:val="000000"/>
                <w:sz w:val="16"/>
                <w:szCs w:val="16"/>
              </w:rPr>
              <w:t xml:space="preserve"> </w:t>
            </w:r>
            <w:r>
              <w:rPr>
                <w:rFonts w:ascii="Arial" w:hAnsi="Arial" w:cs="Arial"/>
                <w:color w:val="000000"/>
                <w:sz w:val="16"/>
                <w:szCs w:val="16"/>
              </w:rPr>
              <w:t>հաստ</w:t>
            </w:r>
            <w:r>
              <w:rPr>
                <w:rFonts w:ascii="Arial Armenian" w:hAnsi="Arial Armenian" w:cs="Calibri"/>
                <w:color w:val="000000"/>
                <w:sz w:val="16"/>
                <w:szCs w:val="16"/>
              </w:rPr>
              <w:t>.</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1BC6B184" w14:textId="77777777" w:rsidR="008B4A35" w:rsidRDefault="008B4A35">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մ</w:t>
            </w:r>
            <w:r>
              <w:rPr>
                <w:rFonts w:ascii="Calibri" w:hAnsi="Calibri" w:cs="Calibri"/>
                <w:color w:val="000000"/>
              </w:rPr>
              <w:t>²</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3094DE16" w14:textId="77777777" w:rsidR="008B4A35" w:rsidRDefault="008B4A35">
            <w:pPr>
              <w:jc w:val="center"/>
              <w:rPr>
                <w:rFonts w:ascii="Arial Armenian" w:hAnsi="Arial Armenian" w:cs="Calibri"/>
                <w:color w:val="000000"/>
              </w:rPr>
            </w:pPr>
            <w:r>
              <w:rPr>
                <w:rFonts w:ascii="Arial Armenian" w:hAnsi="Arial Armenian" w:cs="Calibri"/>
                <w:color w:val="000000"/>
              </w:rPr>
              <w:t>0,065</w:t>
            </w:r>
          </w:p>
        </w:tc>
        <w:tc>
          <w:tcPr>
            <w:tcW w:w="1180" w:type="dxa"/>
            <w:tcBorders>
              <w:top w:val="nil"/>
              <w:left w:val="nil"/>
              <w:bottom w:val="single" w:sz="4" w:space="0" w:color="auto"/>
              <w:right w:val="single" w:sz="4" w:space="0" w:color="auto"/>
            </w:tcBorders>
            <w:shd w:val="clear" w:color="auto" w:fill="auto"/>
            <w:noWrap/>
            <w:vAlign w:val="center"/>
            <w:hideMark/>
          </w:tcPr>
          <w:p w14:paraId="5A18B042" w14:textId="77777777" w:rsidR="008B4A35" w:rsidRDefault="008B4A35">
            <w:pPr>
              <w:jc w:val="center"/>
              <w:rPr>
                <w:rFonts w:ascii="Arial Armenian" w:hAnsi="Arial Armenian" w:cs="Calibri"/>
                <w:color w:val="000000"/>
              </w:rPr>
            </w:pPr>
            <w:r>
              <w:rPr>
                <w:rFonts w:ascii="Arial Armenian" w:hAnsi="Arial Armenian" w:cs="Calibri"/>
                <w:color w:val="000000"/>
              </w:rPr>
              <w:t>726,45</w:t>
            </w:r>
          </w:p>
        </w:tc>
        <w:tc>
          <w:tcPr>
            <w:tcW w:w="1460" w:type="dxa"/>
            <w:tcBorders>
              <w:top w:val="nil"/>
              <w:left w:val="nil"/>
              <w:bottom w:val="single" w:sz="4" w:space="0" w:color="auto"/>
              <w:right w:val="single" w:sz="4" w:space="0" w:color="auto"/>
            </w:tcBorders>
            <w:shd w:val="clear" w:color="auto" w:fill="auto"/>
            <w:noWrap/>
            <w:vAlign w:val="center"/>
            <w:hideMark/>
          </w:tcPr>
          <w:p w14:paraId="002EABA6" w14:textId="77777777" w:rsidR="008B4A35" w:rsidRDefault="008B4A35">
            <w:pPr>
              <w:jc w:val="center"/>
              <w:rPr>
                <w:rFonts w:ascii="Arial Armenian" w:hAnsi="Arial Armenian" w:cs="Calibri"/>
                <w:color w:val="000000"/>
              </w:rPr>
            </w:pPr>
            <w:r>
              <w:rPr>
                <w:rFonts w:ascii="Arial Armenian" w:hAnsi="Arial Armenian" w:cs="Calibri"/>
                <w:color w:val="000000"/>
              </w:rPr>
              <w:t>47,22</w:t>
            </w:r>
          </w:p>
        </w:tc>
      </w:tr>
      <w:tr w:rsidR="008B4A35" w14:paraId="27C447E7" w14:textId="77777777" w:rsidTr="008B4A35">
        <w:trPr>
          <w:trHeight w:val="55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6C35425" w14:textId="77777777" w:rsidR="008B4A35" w:rsidRDefault="008B4A35">
            <w:pPr>
              <w:jc w:val="center"/>
              <w:rPr>
                <w:rFonts w:ascii="Arial Armenian" w:hAnsi="Arial Armenian" w:cs="Calibri"/>
                <w:color w:val="000000"/>
              </w:rPr>
            </w:pPr>
            <w:r>
              <w:rPr>
                <w:rFonts w:ascii="Arial Armenian" w:hAnsi="Arial Armenian" w:cs="Calibri"/>
                <w:color w:val="000000"/>
              </w:rPr>
              <w:t>10</w:t>
            </w:r>
          </w:p>
        </w:tc>
        <w:tc>
          <w:tcPr>
            <w:tcW w:w="3400" w:type="dxa"/>
            <w:tcBorders>
              <w:top w:val="nil"/>
              <w:left w:val="nil"/>
              <w:bottom w:val="single" w:sz="4" w:space="0" w:color="auto"/>
              <w:right w:val="single" w:sz="4" w:space="0" w:color="auto"/>
            </w:tcBorders>
            <w:shd w:val="clear" w:color="auto" w:fill="auto"/>
            <w:vAlign w:val="center"/>
            <w:hideMark/>
          </w:tcPr>
          <w:p w14:paraId="7E7FE12A" w14:textId="77777777" w:rsidR="008B4A35" w:rsidRDefault="008B4A35">
            <w:pPr>
              <w:rPr>
                <w:rFonts w:ascii="Arial Armenian" w:hAnsi="Arial Armenian" w:cs="Calibri"/>
                <w:color w:val="000000"/>
                <w:sz w:val="16"/>
                <w:szCs w:val="16"/>
              </w:rPr>
            </w:pPr>
            <w:r>
              <w:rPr>
                <w:rFonts w:ascii="Arial" w:hAnsi="Arial" w:cs="Arial"/>
                <w:color w:val="000000"/>
                <w:sz w:val="16"/>
                <w:szCs w:val="16"/>
              </w:rPr>
              <w:t>Կցումներ</w:t>
            </w:r>
            <w:r>
              <w:rPr>
                <w:rFonts w:ascii="Arial Armenian" w:hAnsi="Arial Armenian" w:cs="Calibri"/>
                <w:color w:val="000000"/>
                <w:sz w:val="16"/>
                <w:szCs w:val="16"/>
              </w:rPr>
              <w:t xml:space="preserve"> </w:t>
            </w:r>
            <w:r>
              <w:rPr>
                <w:rFonts w:ascii="Arial" w:hAnsi="Arial" w:cs="Arial"/>
                <w:color w:val="000000"/>
                <w:sz w:val="16"/>
                <w:szCs w:val="16"/>
              </w:rPr>
              <w:t>ցինկապատ</w:t>
            </w:r>
            <w:r>
              <w:rPr>
                <w:rFonts w:ascii="Arial Armenian" w:hAnsi="Arial Armenian" w:cs="Calibri"/>
                <w:color w:val="000000"/>
                <w:sz w:val="16"/>
                <w:szCs w:val="16"/>
              </w:rPr>
              <w:t xml:space="preserve"> </w:t>
            </w:r>
            <w:r>
              <w:rPr>
                <w:rFonts w:ascii="Arial" w:hAnsi="Arial" w:cs="Arial"/>
                <w:color w:val="000000"/>
                <w:sz w:val="16"/>
                <w:szCs w:val="16"/>
              </w:rPr>
              <w:t>թիթեղից</w:t>
            </w:r>
            <w:r>
              <w:rPr>
                <w:rFonts w:ascii="Arial Armenian" w:hAnsi="Arial Armenian" w:cs="Calibri"/>
                <w:color w:val="000000"/>
                <w:sz w:val="16"/>
                <w:szCs w:val="16"/>
              </w:rPr>
              <w:t xml:space="preserve">  0.5</w:t>
            </w:r>
            <w:r>
              <w:rPr>
                <w:rFonts w:ascii="Arial" w:hAnsi="Arial" w:cs="Arial"/>
                <w:color w:val="000000"/>
                <w:sz w:val="16"/>
                <w:szCs w:val="16"/>
              </w:rPr>
              <w:t>մմ</w:t>
            </w:r>
            <w:r>
              <w:rPr>
                <w:rFonts w:ascii="Arial Armenian" w:hAnsi="Arial Armenian" w:cs="Calibri"/>
                <w:color w:val="000000"/>
                <w:sz w:val="16"/>
                <w:szCs w:val="16"/>
              </w:rPr>
              <w:t xml:space="preserve"> </w:t>
            </w:r>
            <w:r>
              <w:rPr>
                <w:rFonts w:ascii="Arial" w:hAnsi="Arial" w:cs="Arial"/>
                <w:color w:val="000000"/>
                <w:sz w:val="16"/>
                <w:szCs w:val="16"/>
              </w:rPr>
              <w:t>հաստ</w:t>
            </w:r>
            <w:r>
              <w:rPr>
                <w:rFonts w:ascii="Arial Armenian" w:hAnsi="Arial Armenian" w:cs="Calibri"/>
                <w:color w:val="000000"/>
                <w:sz w:val="16"/>
                <w:szCs w:val="16"/>
              </w:rPr>
              <w:t>.</w:t>
            </w:r>
          </w:p>
        </w:tc>
        <w:tc>
          <w:tcPr>
            <w:tcW w:w="1062" w:type="dxa"/>
            <w:tcBorders>
              <w:top w:val="nil"/>
              <w:left w:val="nil"/>
              <w:bottom w:val="single" w:sz="4" w:space="0" w:color="auto"/>
              <w:right w:val="single" w:sz="4" w:space="0" w:color="auto"/>
            </w:tcBorders>
            <w:shd w:val="clear" w:color="auto" w:fill="auto"/>
            <w:noWrap/>
            <w:vAlign w:val="center"/>
            <w:hideMark/>
          </w:tcPr>
          <w:p w14:paraId="0AEE16DA" w14:textId="77777777" w:rsidR="008B4A35" w:rsidRDefault="008B4A35">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մ</w:t>
            </w:r>
            <w:r>
              <w:rPr>
                <w:rFonts w:ascii="Calibri" w:hAnsi="Calibri" w:cs="Calibri"/>
                <w:color w:val="000000"/>
              </w:rPr>
              <w:t>²</w:t>
            </w:r>
          </w:p>
        </w:tc>
        <w:tc>
          <w:tcPr>
            <w:tcW w:w="1178" w:type="dxa"/>
            <w:tcBorders>
              <w:top w:val="nil"/>
              <w:left w:val="nil"/>
              <w:bottom w:val="single" w:sz="4" w:space="0" w:color="auto"/>
              <w:right w:val="single" w:sz="4" w:space="0" w:color="auto"/>
            </w:tcBorders>
            <w:shd w:val="clear" w:color="auto" w:fill="auto"/>
            <w:noWrap/>
            <w:vAlign w:val="center"/>
            <w:hideMark/>
          </w:tcPr>
          <w:p w14:paraId="6AEF4FC8" w14:textId="77777777" w:rsidR="008B4A35" w:rsidRDefault="008B4A35">
            <w:pPr>
              <w:jc w:val="center"/>
              <w:rPr>
                <w:rFonts w:ascii="Arial Armenian" w:hAnsi="Arial Armenian" w:cs="Calibri"/>
                <w:color w:val="000000"/>
              </w:rPr>
            </w:pPr>
            <w:r>
              <w:rPr>
                <w:rFonts w:ascii="Arial Armenian" w:hAnsi="Arial Armenian" w:cs="Calibri"/>
                <w:color w:val="000000"/>
              </w:rPr>
              <w:t>0,014</w:t>
            </w:r>
          </w:p>
        </w:tc>
        <w:tc>
          <w:tcPr>
            <w:tcW w:w="1180" w:type="dxa"/>
            <w:tcBorders>
              <w:top w:val="nil"/>
              <w:left w:val="nil"/>
              <w:bottom w:val="single" w:sz="4" w:space="0" w:color="auto"/>
              <w:right w:val="single" w:sz="4" w:space="0" w:color="auto"/>
            </w:tcBorders>
            <w:shd w:val="clear" w:color="auto" w:fill="auto"/>
            <w:noWrap/>
            <w:vAlign w:val="center"/>
            <w:hideMark/>
          </w:tcPr>
          <w:p w14:paraId="79D49A66" w14:textId="77777777" w:rsidR="008B4A35" w:rsidRDefault="008B4A35">
            <w:pPr>
              <w:jc w:val="center"/>
              <w:rPr>
                <w:rFonts w:ascii="Arial Armenian" w:hAnsi="Arial Armenian" w:cs="Calibri"/>
                <w:color w:val="000000"/>
              </w:rPr>
            </w:pPr>
            <w:r>
              <w:rPr>
                <w:rFonts w:ascii="Arial Armenian" w:hAnsi="Arial Armenian" w:cs="Calibri"/>
                <w:color w:val="000000"/>
              </w:rPr>
              <w:t>611,85</w:t>
            </w:r>
          </w:p>
        </w:tc>
        <w:tc>
          <w:tcPr>
            <w:tcW w:w="1460" w:type="dxa"/>
            <w:tcBorders>
              <w:top w:val="nil"/>
              <w:left w:val="nil"/>
              <w:bottom w:val="single" w:sz="4" w:space="0" w:color="auto"/>
              <w:right w:val="single" w:sz="4" w:space="0" w:color="auto"/>
            </w:tcBorders>
            <w:shd w:val="clear" w:color="auto" w:fill="auto"/>
            <w:noWrap/>
            <w:vAlign w:val="center"/>
            <w:hideMark/>
          </w:tcPr>
          <w:p w14:paraId="6C3426E0" w14:textId="77777777" w:rsidR="008B4A35" w:rsidRDefault="008B4A35">
            <w:pPr>
              <w:jc w:val="center"/>
              <w:rPr>
                <w:rFonts w:ascii="Arial Armenian" w:hAnsi="Arial Armenian" w:cs="Calibri"/>
                <w:color w:val="000000"/>
              </w:rPr>
            </w:pPr>
            <w:r>
              <w:rPr>
                <w:rFonts w:ascii="Arial Armenian" w:hAnsi="Arial Armenian" w:cs="Calibri"/>
                <w:color w:val="000000"/>
              </w:rPr>
              <w:t>8,57</w:t>
            </w:r>
          </w:p>
        </w:tc>
      </w:tr>
      <w:tr w:rsidR="008B4A35" w14:paraId="0845FD01" w14:textId="77777777" w:rsidTr="008B4A35">
        <w:trPr>
          <w:trHeight w:val="57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0072B61" w14:textId="77777777" w:rsidR="008B4A35" w:rsidRDefault="008B4A35">
            <w:pPr>
              <w:jc w:val="center"/>
              <w:rPr>
                <w:rFonts w:ascii="Arial Armenian" w:hAnsi="Arial Armenian" w:cs="Calibri"/>
                <w:color w:val="000000"/>
              </w:rPr>
            </w:pPr>
            <w:r>
              <w:rPr>
                <w:rFonts w:ascii="Arial Armenian" w:hAnsi="Arial Armenian" w:cs="Calibri"/>
                <w:color w:val="000000"/>
              </w:rPr>
              <w:lastRenderedPageBreak/>
              <w:t>11</w:t>
            </w:r>
          </w:p>
        </w:tc>
        <w:tc>
          <w:tcPr>
            <w:tcW w:w="3400" w:type="dxa"/>
            <w:tcBorders>
              <w:top w:val="nil"/>
              <w:left w:val="nil"/>
              <w:bottom w:val="single" w:sz="4" w:space="0" w:color="auto"/>
              <w:right w:val="single" w:sz="4" w:space="0" w:color="auto"/>
            </w:tcBorders>
            <w:shd w:val="clear" w:color="auto" w:fill="auto"/>
            <w:vAlign w:val="center"/>
            <w:hideMark/>
          </w:tcPr>
          <w:p w14:paraId="1E180680" w14:textId="77777777" w:rsidR="008B4A35" w:rsidRDefault="008B4A35">
            <w:pPr>
              <w:rPr>
                <w:rFonts w:ascii="Arial Armenian" w:hAnsi="Arial Armenian" w:cs="Calibri"/>
                <w:color w:val="000000"/>
                <w:sz w:val="16"/>
                <w:szCs w:val="16"/>
              </w:rPr>
            </w:pPr>
            <w:r>
              <w:rPr>
                <w:rFonts w:ascii="Arial" w:hAnsi="Arial" w:cs="Arial"/>
                <w:color w:val="000000"/>
                <w:sz w:val="16"/>
                <w:szCs w:val="16"/>
              </w:rPr>
              <w:t>Ինքնաշաղափող</w:t>
            </w:r>
            <w:r>
              <w:rPr>
                <w:rFonts w:ascii="Arial Armenian" w:hAnsi="Arial Armenian" w:cs="Calibri"/>
                <w:color w:val="000000"/>
                <w:sz w:val="16"/>
                <w:szCs w:val="16"/>
              </w:rPr>
              <w:t xml:space="preserve"> </w:t>
            </w:r>
            <w:r>
              <w:rPr>
                <w:rFonts w:ascii="Arial" w:hAnsi="Arial" w:cs="Arial"/>
                <w:color w:val="000000"/>
                <w:sz w:val="16"/>
                <w:szCs w:val="16"/>
              </w:rPr>
              <w:t>հեղույս</w:t>
            </w:r>
          </w:p>
        </w:tc>
        <w:tc>
          <w:tcPr>
            <w:tcW w:w="1062" w:type="dxa"/>
            <w:tcBorders>
              <w:top w:val="nil"/>
              <w:left w:val="nil"/>
              <w:bottom w:val="single" w:sz="4" w:space="0" w:color="auto"/>
              <w:right w:val="single" w:sz="4" w:space="0" w:color="auto"/>
            </w:tcBorders>
            <w:shd w:val="clear" w:color="auto" w:fill="auto"/>
            <w:noWrap/>
            <w:vAlign w:val="center"/>
            <w:hideMark/>
          </w:tcPr>
          <w:p w14:paraId="1ABE234F" w14:textId="77777777" w:rsidR="008B4A35" w:rsidRDefault="008B4A35">
            <w:pPr>
              <w:jc w:val="center"/>
              <w:rPr>
                <w:rFonts w:ascii="Arial Armenian" w:hAnsi="Arial Armenian" w:cs="Calibri"/>
                <w:color w:val="000000"/>
              </w:rPr>
            </w:pPr>
            <w:r>
              <w:rPr>
                <w:rFonts w:ascii="Arial" w:hAnsi="Arial" w:cs="Arial"/>
                <w:color w:val="000000"/>
              </w:rPr>
              <w:t>հատ</w:t>
            </w:r>
          </w:p>
        </w:tc>
        <w:tc>
          <w:tcPr>
            <w:tcW w:w="1178" w:type="dxa"/>
            <w:tcBorders>
              <w:top w:val="nil"/>
              <w:left w:val="nil"/>
              <w:bottom w:val="single" w:sz="4" w:space="0" w:color="auto"/>
              <w:right w:val="single" w:sz="4" w:space="0" w:color="auto"/>
            </w:tcBorders>
            <w:shd w:val="clear" w:color="auto" w:fill="auto"/>
            <w:noWrap/>
            <w:vAlign w:val="center"/>
            <w:hideMark/>
          </w:tcPr>
          <w:p w14:paraId="0B5D5A21" w14:textId="77777777" w:rsidR="008B4A35" w:rsidRDefault="008B4A35">
            <w:pPr>
              <w:jc w:val="center"/>
              <w:rPr>
                <w:rFonts w:ascii="Arial Armenian" w:hAnsi="Arial Armenian" w:cs="Calibri"/>
                <w:color w:val="000000"/>
              </w:rPr>
            </w:pPr>
            <w:r>
              <w:rPr>
                <w:rFonts w:ascii="Arial Armenian" w:hAnsi="Arial Armenian" w:cs="Calibri"/>
                <w:color w:val="000000"/>
              </w:rPr>
              <w:t>40</w:t>
            </w:r>
          </w:p>
        </w:tc>
        <w:tc>
          <w:tcPr>
            <w:tcW w:w="1180" w:type="dxa"/>
            <w:tcBorders>
              <w:top w:val="nil"/>
              <w:left w:val="nil"/>
              <w:bottom w:val="single" w:sz="4" w:space="0" w:color="auto"/>
              <w:right w:val="single" w:sz="4" w:space="0" w:color="auto"/>
            </w:tcBorders>
            <w:shd w:val="clear" w:color="auto" w:fill="auto"/>
            <w:noWrap/>
            <w:vAlign w:val="center"/>
            <w:hideMark/>
          </w:tcPr>
          <w:p w14:paraId="175761F5" w14:textId="77777777" w:rsidR="008B4A35" w:rsidRDefault="008B4A35">
            <w:pPr>
              <w:jc w:val="center"/>
              <w:rPr>
                <w:rFonts w:ascii="Arial Armenian" w:hAnsi="Arial Armenian" w:cs="Calibri"/>
                <w:color w:val="000000"/>
              </w:rPr>
            </w:pPr>
            <w:r>
              <w:rPr>
                <w:rFonts w:ascii="Arial Armenian" w:hAnsi="Arial Armenian" w:cs="Calibri"/>
                <w:color w:val="000000"/>
              </w:rPr>
              <w:t>0,05</w:t>
            </w:r>
          </w:p>
        </w:tc>
        <w:tc>
          <w:tcPr>
            <w:tcW w:w="1460" w:type="dxa"/>
            <w:tcBorders>
              <w:top w:val="nil"/>
              <w:left w:val="nil"/>
              <w:bottom w:val="single" w:sz="4" w:space="0" w:color="auto"/>
              <w:right w:val="single" w:sz="4" w:space="0" w:color="auto"/>
            </w:tcBorders>
            <w:shd w:val="clear" w:color="auto" w:fill="auto"/>
            <w:noWrap/>
            <w:vAlign w:val="center"/>
            <w:hideMark/>
          </w:tcPr>
          <w:p w14:paraId="0E55AFCD" w14:textId="77777777" w:rsidR="008B4A35" w:rsidRDefault="008B4A35">
            <w:pPr>
              <w:jc w:val="center"/>
              <w:rPr>
                <w:rFonts w:ascii="Arial Armenian" w:hAnsi="Arial Armenian" w:cs="Calibri"/>
                <w:color w:val="000000"/>
              </w:rPr>
            </w:pPr>
            <w:r>
              <w:rPr>
                <w:rFonts w:ascii="Arial Armenian" w:hAnsi="Arial Armenian" w:cs="Calibri"/>
                <w:color w:val="000000"/>
              </w:rPr>
              <w:t>1,85</w:t>
            </w:r>
          </w:p>
        </w:tc>
      </w:tr>
      <w:tr w:rsidR="008B4A35" w14:paraId="3E8A48FC" w14:textId="77777777" w:rsidTr="008B4A35">
        <w:trPr>
          <w:trHeight w:val="450"/>
        </w:trPr>
        <w:tc>
          <w:tcPr>
            <w:tcW w:w="580" w:type="dxa"/>
            <w:tcBorders>
              <w:top w:val="nil"/>
              <w:left w:val="nil"/>
              <w:bottom w:val="nil"/>
              <w:right w:val="nil"/>
            </w:tcBorders>
            <w:shd w:val="clear" w:color="auto" w:fill="auto"/>
            <w:noWrap/>
            <w:vAlign w:val="center"/>
            <w:hideMark/>
          </w:tcPr>
          <w:p w14:paraId="0007C551" w14:textId="77777777" w:rsidR="008B4A35" w:rsidRDefault="008B4A35">
            <w:pPr>
              <w:jc w:val="center"/>
              <w:rPr>
                <w:rFonts w:ascii="Arial Armenian" w:hAnsi="Arial Armenian" w:cs="Calibri"/>
                <w:color w:val="000000"/>
              </w:rPr>
            </w:pPr>
          </w:p>
        </w:tc>
        <w:tc>
          <w:tcPr>
            <w:tcW w:w="3400" w:type="dxa"/>
            <w:tcBorders>
              <w:top w:val="nil"/>
              <w:left w:val="nil"/>
              <w:bottom w:val="nil"/>
              <w:right w:val="nil"/>
            </w:tcBorders>
            <w:shd w:val="clear" w:color="auto" w:fill="auto"/>
            <w:noWrap/>
            <w:vAlign w:val="center"/>
            <w:hideMark/>
          </w:tcPr>
          <w:p w14:paraId="45295F82" w14:textId="77777777" w:rsidR="008B4A35" w:rsidRDefault="008B4A35">
            <w:pPr>
              <w:jc w:val="center"/>
              <w:rPr>
                <w:rFonts w:ascii="Arial Armenian" w:hAnsi="Arial Armenian" w:cs="Calibri"/>
                <w:b/>
                <w:bCs/>
                <w:color w:val="000000"/>
                <w:sz w:val="16"/>
                <w:szCs w:val="16"/>
              </w:rPr>
            </w:pPr>
            <w:r>
              <w:rPr>
                <w:rFonts w:ascii="Arial" w:hAnsi="Arial" w:cs="Arial"/>
                <w:b/>
                <w:bCs/>
                <w:color w:val="000000"/>
                <w:sz w:val="16"/>
                <w:szCs w:val="16"/>
              </w:rPr>
              <w:t>Ընդամենը</w:t>
            </w:r>
          </w:p>
        </w:tc>
        <w:tc>
          <w:tcPr>
            <w:tcW w:w="1062" w:type="dxa"/>
            <w:tcBorders>
              <w:top w:val="nil"/>
              <w:left w:val="nil"/>
              <w:bottom w:val="nil"/>
              <w:right w:val="nil"/>
            </w:tcBorders>
            <w:shd w:val="clear" w:color="auto" w:fill="auto"/>
            <w:noWrap/>
            <w:vAlign w:val="center"/>
            <w:hideMark/>
          </w:tcPr>
          <w:p w14:paraId="5F41E913" w14:textId="77777777" w:rsidR="008B4A35" w:rsidRDefault="008B4A35">
            <w:pPr>
              <w:jc w:val="center"/>
              <w:rPr>
                <w:rFonts w:ascii="Arial Armenian" w:hAnsi="Arial Armenian" w:cs="Calibri"/>
                <w:b/>
                <w:bCs/>
                <w:color w:val="000000"/>
                <w:sz w:val="16"/>
                <w:szCs w:val="16"/>
              </w:rPr>
            </w:pPr>
          </w:p>
        </w:tc>
        <w:tc>
          <w:tcPr>
            <w:tcW w:w="1178" w:type="dxa"/>
            <w:tcBorders>
              <w:top w:val="nil"/>
              <w:left w:val="nil"/>
              <w:bottom w:val="nil"/>
              <w:right w:val="nil"/>
            </w:tcBorders>
            <w:shd w:val="clear" w:color="auto" w:fill="auto"/>
            <w:noWrap/>
            <w:vAlign w:val="center"/>
            <w:hideMark/>
          </w:tcPr>
          <w:p w14:paraId="7E976620" w14:textId="77777777" w:rsidR="008B4A35" w:rsidRDefault="008B4A35">
            <w:pPr>
              <w:jc w:val="center"/>
              <w:rPr>
                <w:sz w:val="20"/>
                <w:szCs w:val="20"/>
              </w:rPr>
            </w:pPr>
          </w:p>
        </w:tc>
        <w:tc>
          <w:tcPr>
            <w:tcW w:w="1180" w:type="dxa"/>
            <w:tcBorders>
              <w:top w:val="nil"/>
              <w:left w:val="nil"/>
              <w:bottom w:val="nil"/>
              <w:right w:val="nil"/>
            </w:tcBorders>
            <w:shd w:val="clear" w:color="auto" w:fill="auto"/>
            <w:noWrap/>
            <w:vAlign w:val="bottom"/>
            <w:hideMark/>
          </w:tcPr>
          <w:p w14:paraId="1135CCDE" w14:textId="77777777" w:rsidR="008B4A35" w:rsidRDefault="008B4A35">
            <w:pPr>
              <w:jc w:val="center"/>
              <w:rPr>
                <w:sz w:val="20"/>
                <w:szCs w:val="20"/>
              </w:rPr>
            </w:pPr>
          </w:p>
        </w:tc>
        <w:tc>
          <w:tcPr>
            <w:tcW w:w="1460" w:type="dxa"/>
            <w:tcBorders>
              <w:top w:val="nil"/>
              <w:left w:val="nil"/>
              <w:bottom w:val="nil"/>
              <w:right w:val="nil"/>
            </w:tcBorders>
            <w:shd w:val="clear" w:color="auto" w:fill="auto"/>
            <w:noWrap/>
            <w:vAlign w:val="center"/>
            <w:hideMark/>
          </w:tcPr>
          <w:p w14:paraId="58012236" w14:textId="77777777" w:rsidR="008B4A35" w:rsidRDefault="008B4A35">
            <w:pPr>
              <w:jc w:val="center"/>
              <w:rPr>
                <w:rFonts w:ascii="Arial Armenian" w:hAnsi="Arial Armenian" w:cs="Calibri"/>
                <w:b/>
                <w:bCs/>
                <w:color w:val="000000"/>
              </w:rPr>
            </w:pPr>
            <w:r>
              <w:rPr>
                <w:rFonts w:ascii="Arial Armenian" w:hAnsi="Arial Armenian" w:cs="Calibri"/>
                <w:b/>
                <w:bCs/>
                <w:color w:val="000000"/>
              </w:rPr>
              <w:t>12432,32</w:t>
            </w:r>
          </w:p>
        </w:tc>
      </w:tr>
      <w:tr w:rsidR="008B4A35" w14:paraId="730C2E8A" w14:textId="77777777" w:rsidTr="008B4A35">
        <w:trPr>
          <w:trHeight w:val="450"/>
        </w:trPr>
        <w:tc>
          <w:tcPr>
            <w:tcW w:w="580" w:type="dxa"/>
            <w:tcBorders>
              <w:top w:val="nil"/>
              <w:left w:val="nil"/>
              <w:bottom w:val="nil"/>
              <w:right w:val="nil"/>
            </w:tcBorders>
            <w:shd w:val="clear" w:color="auto" w:fill="auto"/>
            <w:noWrap/>
            <w:vAlign w:val="center"/>
            <w:hideMark/>
          </w:tcPr>
          <w:p w14:paraId="5A1EBD71" w14:textId="77777777" w:rsidR="008B4A35" w:rsidRDefault="008B4A35">
            <w:pPr>
              <w:jc w:val="center"/>
              <w:rPr>
                <w:rFonts w:ascii="Arial Armenian" w:hAnsi="Arial Armenian" w:cs="Calibri"/>
                <w:b/>
                <w:bCs/>
                <w:color w:val="000000"/>
              </w:rPr>
            </w:pPr>
          </w:p>
        </w:tc>
        <w:tc>
          <w:tcPr>
            <w:tcW w:w="3400" w:type="dxa"/>
            <w:tcBorders>
              <w:top w:val="nil"/>
              <w:left w:val="nil"/>
              <w:bottom w:val="nil"/>
              <w:right w:val="nil"/>
            </w:tcBorders>
            <w:shd w:val="clear" w:color="auto" w:fill="auto"/>
            <w:noWrap/>
            <w:vAlign w:val="center"/>
            <w:hideMark/>
          </w:tcPr>
          <w:p w14:paraId="68568658" w14:textId="77777777" w:rsidR="008B4A35" w:rsidRDefault="008B4A35">
            <w:pPr>
              <w:jc w:val="center"/>
              <w:rPr>
                <w:rFonts w:ascii="Arial Armenian" w:hAnsi="Arial Armenian" w:cs="Calibri"/>
                <w:b/>
                <w:bCs/>
                <w:color w:val="000000"/>
                <w:sz w:val="16"/>
                <w:szCs w:val="16"/>
              </w:rPr>
            </w:pPr>
            <w:r>
              <w:rPr>
                <w:rFonts w:ascii="Arial" w:hAnsi="Arial" w:cs="Arial"/>
                <w:b/>
                <w:bCs/>
                <w:color w:val="000000"/>
                <w:sz w:val="16"/>
                <w:szCs w:val="16"/>
              </w:rPr>
              <w:t>ԱԱՀ</w:t>
            </w:r>
            <w:r>
              <w:rPr>
                <w:rFonts w:ascii="Arial Armenian" w:hAnsi="Arial Armenian" w:cs="Calibri"/>
                <w:b/>
                <w:bCs/>
                <w:color w:val="000000"/>
                <w:sz w:val="16"/>
                <w:szCs w:val="16"/>
              </w:rPr>
              <w:t xml:space="preserve">       20%</w:t>
            </w:r>
          </w:p>
        </w:tc>
        <w:tc>
          <w:tcPr>
            <w:tcW w:w="1062" w:type="dxa"/>
            <w:tcBorders>
              <w:top w:val="nil"/>
              <w:left w:val="nil"/>
              <w:bottom w:val="nil"/>
              <w:right w:val="nil"/>
            </w:tcBorders>
            <w:shd w:val="clear" w:color="auto" w:fill="auto"/>
            <w:noWrap/>
            <w:vAlign w:val="center"/>
            <w:hideMark/>
          </w:tcPr>
          <w:p w14:paraId="5A6CC631" w14:textId="77777777" w:rsidR="008B4A35" w:rsidRDefault="008B4A35">
            <w:pPr>
              <w:jc w:val="center"/>
              <w:rPr>
                <w:rFonts w:ascii="Arial Armenian" w:hAnsi="Arial Armenian" w:cs="Calibri"/>
                <w:b/>
                <w:bCs/>
                <w:color w:val="000000"/>
                <w:sz w:val="16"/>
                <w:szCs w:val="16"/>
              </w:rPr>
            </w:pPr>
          </w:p>
        </w:tc>
        <w:tc>
          <w:tcPr>
            <w:tcW w:w="1178" w:type="dxa"/>
            <w:tcBorders>
              <w:top w:val="nil"/>
              <w:left w:val="nil"/>
              <w:bottom w:val="nil"/>
              <w:right w:val="nil"/>
            </w:tcBorders>
            <w:shd w:val="clear" w:color="auto" w:fill="auto"/>
            <w:noWrap/>
            <w:vAlign w:val="center"/>
            <w:hideMark/>
          </w:tcPr>
          <w:p w14:paraId="19FC390B" w14:textId="77777777" w:rsidR="008B4A35" w:rsidRDefault="008B4A35">
            <w:pPr>
              <w:jc w:val="center"/>
              <w:rPr>
                <w:sz w:val="20"/>
                <w:szCs w:val="20"/>
              </w:rPr>
            </w:pPr>
          </w:p>
        </w:tc>
        <w:tc>
          <w:tcPr>
            <w:tcW w:w="1180" w:type="dxa"/>
            <w:tcBorders>
              <w:top w:val="nil"/>
              <w:left w:val="nil"/>
              <w:bottom w:val="nil"/>
              <w:right w:val="nil"/>
            </w:tcBorders>
            <w:shd w:val="clear" w:color="auto" w:fill="auto"/>
            <w:noWrap/>
            <w:vAlign w:val="bottom"/>
            <w:hideMark/>
          </w:tcPr>
          <w:p w14:paraId="7C251C68" w14:textId="77777777" w:rsidR="008B4A35" w:rsidRDefault="008B4A35">
            <w:pPr>
              <w:jc w:val="center"/>
              <w:rPr>
                <w:sz w:val="20"/>
                <w:szCs w:val="20"/>
              </w:rPr>
            </w:pPr>
          </w:p>
        </w:tc>
        <w:tc>
          <w:tcPr>
            <w:tcW w:w="1460" w:type="dxa"/>
            <w:tcBorders>
              <w:top w:val="nil"/>
              <w:left w:val="nil"/>
              <w:bottom w:val="nil"/>
              <w:right w:val="nil"/>
            </w:tcBorders>
            <w:shd w:val="clear" w:color="auto" w:fill="auto"/>
            <w:noWrap/>
            <w:vAlign w:val="center"/>
            <w:hideMark/>
          </w:tcPr>
          <w:p w14:paraId="36BFB193" w14:textId="77777777" w:rsidR="008B4A35" w:rsidRDefault="008B4A35">
            <w:pPr>
              <w:jc w:val="center"/>
              <w:rPr>
                <w:rFonts w:ascii="Arial Armenian" w:hAnsi="Arial Armenian" w:cs="Calibri"/>
                <w:b/>
                <w:bCs/>
                <w:color w:val="000000"/>
              </w:rPr>
            </w:pPr>
            <w:r>
              <w:rPr>
                <w:rFonts w:ascii="Arial Armenian" w:hAnsi="Arial Armenian" w:cs="Calibri"/>
                <w:b/>
                <w:bCs/>
                <w:color w:val="000000"/>
              </w:rPr>
              <w:t>2486,46</w:t>
            </w:r>
          </w:p>
        </w:tc>
      </w:tr>
      <w:tr w:rsidR="008B4A35" w14:paraId="564053FF" w14:textId="77777777" w:rsidTr="008B4A35">
        <w:trPr>
          <w:trHeight w:val="360"/>
        </w:trPr>
        <w:tc>
          <w:tcPr>
            <w:tcW w:w="580" w:type="dxa"/>
            <w:tcBorders>
              <w:top w:val="nil"/>
              <w:left w:val="nil"/>
              <w:bottom w:val="nil"/>
              <w:right w:val="nil"/>
            </w:tcBorders>
            <w:shd w:val="clear" w:color="auto" w:fill="auto"/>
            <w:noWrap/>
            <w:vAlign w:val="center"/>
            <w:hideMark/>
          </w:tcPr>
          <w:p w14:paraId="356251AE" w14:textId="77777777" w:rsidR="008B4A35" w:rsidRDefault="008B4A35">
            <w:pPr>
              <w:jc w:val="center"/>
              <w:rPr>
                <w:rFonts w:ascii="Arial Armenian" w:hAnsi="Arial Armenian" w:cs="Calibri"/>
                <w:b/>
                <w:bCs/>
                <w:color w:val="000000"/>
              </w:rPr>
            </w:pPr>
          </w:p>
        </w:tc>
        <w:tc>
          <w:tcPr>
            <w:tcW w:w="3400" w:type="dxa"/>
            <w:tcBorders>
              <w:top w:val="nil"/>
              <w:left w:val="nil"/>
              <w:bottom w:val="nil"/>
              <w:right w:val="nil"/>
            </w:tcBorders>
            <w:shd w:val="clear" w:color="auto" w:fill="auto"/>
            <w:noWrap/>
            <w:vAlign w:val="center"/>
            <w:hideMark/>
          </w:tcPr>
          <w:p w14:paraId="17E44945" w14:textId="77777777" w:rsidR="008B4A35" w:rsidRDefault="008B4A35">
            <w:pPr>
              <w:jc w:val="center"/>
              <w:rPr>
                <w:rFonts w:ascii="Arial Armenian" w:hAnsi="Arial Armenian" w:cs="Calibri"/>
                <w:b/>
                <w:bCs/>
                <w:color w:val="000000"/>
                <w:sz w:val="16"/>
                <w:szCs w:val="16"/>
              </w:rPr>
            </w:pPr>
            <w:r>
              <w:rPr>
                <w:rFonts w:ascii="Arial" w:hAnsi="Arial" w:cs="Arial"/>
                <w:b/>
                <w:bCs/>
                <w:color w:val="000000"/>
                <w:sz w:val="16"/>
                <w:szCs w:val="16"/>
              </w:rPr>
              <w:t>Ընդամենը</w:t>
            </w:r>
          </w:p>
        </w:tc>
        <w:tc>
          <w:tcPr>
            <w:tcW w:w="1062" w:type="dxa"/>
            <w:tcBorders>
              <w:top w:val="nil"/>
              <w:left w:val="nil"/>
              <w:bottom w:val="nil"/>
              <w:right w:val="nil"/>
            </w:tcBorders>
            <w:shd w:val="clear" w:color="auto" w:fill="auto"/>
            <w:noWrap/>
            <w:vAlign w:val="center"/>
            <w:hideMark/>
          </w:tcPr>
          <w:p w14:paraId="2BDB935D" w14:textId="77777777" w:rsidR="008B4A35" w:rsidRDefault="008B4A35">
            <w:pPr>
              <w:jc w:val="center"/>
              <w:rPr>
                <w:rFonts w:ascii="Arial Armenian" w:hAnsi="Arial Armenian" w:cs="Calibri"/>
                <w:b/>
                <w:bCs/>
                <w:color w:val="000000"/>
                <w:sz w:val="16"/>
                <w:szCs w:val="16"/>
              </w:rPr>
            </w:pPr>
          </w:p>
        </w:tc>
        <w:tc>
          <w:tcPr>
            <w:tcW w:w="1178" w:type="dxa"/>
            <w:tcBorders>
              <w:top w:val="nil"/>
              <w:left w:val="nil"/>
              <w:bottom w:val="nil"/>
              <w:right w:val="nil"/>
            </w:tcBorders>
            <w:shd w:val="clear" w:color="auto" w:fill="auto"/>
            <w:noWrap/>
            <w:vAlign w:val="center"/>
            <w:hideMark/>
          </w:tcPr>
          <w:p w14:paraId="21B13293" w14:textId="77777777" w:rsidR="008B4A35" w:rsidRDefault="008B4A35">
            <w:pPr>
              <w:jc w:val="center"/>
              <w:rPr>
                <w:sz w:val="20"/>
                <w:szCs w:val="20"/>
              </w:rPr>
            </w:pPr>
          </w:p>
        </w:tc>
        <w:tc>
          <w:tcPr>
            <w:tcW w:w="1180" w:type="dxa"/>
            <w:tcBorders>
              <w:top w:val="nil"/>
              <w:left w:val="nil"/>
              <w:bottom w:val="nil"/>
              <w:right w:val="nil"/>
            </w:tcBorders>
            <w:shd w:val="clear" w:color="auto" w:fill="auto"/>
            <w:noWrap/>
            <w:vAlign w:val="bottom"/>
            <w:hideMark/>
          </w:tcPr>
          <w:p w14:paraId="25EDF870" w14:textId="77777777" w:rsidR="008B4A35" w:rsidRDefault="008B4A35">
            <w:pPr>
              <w:jc w:val="center"/>
              <w:rPr>
                <w:sz w:val="20"/>
                <w:szCs w:val="20"/>
              </w:rPr>
            </w:pPr>
          </w:p>
        </w:tc>
        <w:tc>
          <w:tcPr>
            <w:tcW w:w="1460" w:type="dxa"/>
            <w:tcBorders>
              <w:top w:val="nil"/>
              <w:left w:val="nil"/>
              <w:bottom w:val="nil"/>
              <w:right w:val="nil"/>
            </w:tcBorders>
            <w:shd w:val="clear" w:color="auto" w:fill="auto"/>
            <w:noWrap/>
            <w:vAlign w:val="center"/>
            <w:hideMark/>
          </w:tcPr>
          <w:p w14:paraId="35609BA8" w14:textId="77777777" w:rsidR="008B4A35" w:rsidRDefault="008B4A35">
            <w:pPr>
              <w:jc w:val="center"/>
              <w:rPr>
                <w:rFonts w:ascii="Arial Armenian" w:hAnsi="Arial Armenian" w:cs="Calibri"/>
                <w:b/>
                <w:bCs/>
                <w:color w:val="000000"/>
              </w:rPr>
            </w:pPr>
            <w:r>
              <w:rPr>
                <w:rFonts w:ascii="Arial Armenian" w:hAnsi="Arial Armenian" w:cs="Calibri"/>
                <w:b/>
                <w:bCs/>
                <w:color w:val="000000"/>
              </w:rPr>
              <w:t>14918,79</w:t>
            </w:r>
          </w:p>
        </w:tc>
      </w:tr>
    </w:tbl>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4BC80930"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8B4A35" w:rsidRPr="00BE3D7E">
        <w:rPr>
          <w:rFonts w:ascii="Sylfaen" w:hAnsi="Sylfaen"/>
          <w:i/>
          <w:highlight w:val="yellow"/>
          <w:lang w:val="hy-AM"/>
        </w:rPr>
        <w:t>ք</w:t>
      </w:r>
      <w:r w:rsidR="008B4A35" w:rsidRPr="00CD55CE">
        <w:rPr>
          <w:rFonts w:ascii="Sylfaen" w:hAnsi="Sylfaen"/>
          <w:i/>
          <w:highlight w:val="yellow"/>
          <w:lang w:val="af-ZA"/>
        </w:rPr>
        <w:t>.</w:t>
      </w:r>
      <w:r w:rsidR="008B4A35" w:rsidRPr="00BE3D7E">
        <w:rPr>
          <w:rFonts w:ascii="Sylfaen" w:hAnsi="Sylfaen"/>
          <w:i/>
          <w:highlight w:val="yellow"/>
          <w:lang w:val="hy-AM"/>
        </w:rPr>
        <w:t xml:space="preserve"> Վանաձոր</w:t>
      </w:r>
      <w:r w:rsidR="008B4A35" w:rsidRPr="00CD55CE">
        <w:rPr>
          <w:rFonts w:ascii="Sylfaen" w:hAnsi="Sylfaen"/>
          <w:i/>
          <w:highlight w:val="yellow"/>
          <w:lang w:val="af-ZA"/>
        </w:rPr>
        <w:t>,</w:t>
      </w:r>
      <w:r w:rsidR="008B4A35" w:rsidRPr="00BE3D7E">
        <w:rPr>
          <w:rFonts w:ascii="Sylfaen" w:hAnsi="Sylfaen"/>
          <w:i/>
          <w:highlight w:val="yellow"/>
          <w:lang w:val="hy-AM"/>
        </w:rPr>
        <w:t xml:space="preserve"> </w:t>
      </w:r>
      <w:r w:rsidR="008B4A35">
        <w:rPr>
          <w:rFonts w:ascii="Sylfaen" w:hAnsi="Sylfaen"/>
          <w:bCs/>
          <w:i/>
          <w:color w:val="000000"/>
          <w:szCs w:val="18"/>
          <w:highlight w:val="yellow"/>
          <w:lang w:val="hy-AM"/>
        </w:rPr>
        <w:t>Երևանյան խճ.151</w:t>
      </w:r>
      <w:r w:rsidR="008B4A35" w:rsidRPr="00CD55CE">
        <w:rPr>
          <w:rFonts w:ascii="Sylfaen" w:hAnsi="Sylfaen"/>
          <w:bCs/>
          <w:i/>
          <w:color w:val="000000"/>
          <w:szCs w:val="18"/>
          <w:lang w:val="af-ZA"/>
        </w:rPr>
        <w:t xml:space="preserve"> </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0C32F1CA" w:rsidR="00F02279" w:rsidRDefault="00F02279" w:rsidP="00F02279">
      <w:pPr>
        <w:ind w:firstLine="567"/>
        <w:jc w:val="right"/>
        <w:rPr>
          <w:rFonts w:ascii="GHEA Grapalat" w:hAnsi="GHEA Grapalat"/>
          <w:i/>
          <w:lang w:val="pt-BR"/>
        </w:rPr>
      </w:pPr>
    </w:p>
    <w:p w14:paraId="19728CAE" w14:textId="5A8BAED3" w:rsidR="000A1E2D" w:rsidRDefault="000A1E2D" w:rsidP="00F02279">
      <w:pPr>
        <w:ind w:firstLine="567"/>
        <w:jc w:val="right"/>
        <w:rPr>
          <w:rFonts w:ascii="GHEA Grapalat" w:hAnsi="GHEA Grapalat"/>
          <w:i/>
          <w:lang w:val="pt-BR"/>
        </w:rPr>
      </w:pPr>
    </w:p>
    <w:p w14:paraId="3BBEB6A9" w14:textId="1E723B5A" w:rsidR="000A1E2D" w:rsidRDefault="000A1E2D" w:rsidP="00F02279">
      <w:pPr>
        <w:ind w:firstLine="567"/>
        <w:jc w:val="right"/>
        <w:rPr>
          <w:rFonts w:ascii="GHEA Grapalat" w:hAnsi="GHEA Grapalat"/>
          <w:i/>
          <w:lang w:val="pt-BR"/>
        </w:rPr>
      </w:pPr>
    </w:p>
    <w:p w14:paraId="1F5BA9E3" w14:textId="1A913A2A" w:rsidR="000A1E2D" w:rsidRDefault="000A1E2D" w:rsidP="00F02279">
      <w:pPr>
        <w:ind w:firstLine="567"/>
        <w:jc w:val="right"/>
        <w:rPr>
          <w:rFonts w:ascii="GHEA Grapalat" w:hAnsi="GHEA Grapalat"/>
          <w:i/>
          <w:lang w:val="pt-BR"/>
        </w:rPr>
      </w:pPr>
    </w:p>
    <w:p w14:paraId="507128C9" w14:textId="20368475" w:rsidR="000A1E2D" w:rsidRDefault="000A1E2D" w:rsidP="00F02279">
      <w:pPr>
        <w:ind w:firstLine="567"/>
        <w:jc w:val="right"/>
        <w:rPr>
          <w:rFonts w:ascii="GHEA Grapalat" w:hAnsi="GHEA Grapalat"/>
          <w:i/>
          <w:lang w:val="pt-BR"/>
        </w:rPr>
      </w:pPr>
    </w:p>
    <w:p w14:paraId="66844362" w14:textId="7B1A005B" w:rsidR="000A1E2D" w:rsidRDefault="000A1E2D" w:rsidP="00F02279">
      <w:pPr>
        <w:ind w:firstLine="567"/>
        <w:jc w:val="right"/>
        <w:rPr>
          <w:rFonts w:ascii="GHEA Grapalat" w:hAnsi="GHEA Grapalat"/>
          <w:i/>
          <w:lang w:val="pt-BR"/>
        </w:rPr>
      </w:pPr>
    </w:p>
    <w:p w14:paraId="2F8CA9A2" w14:textId="77777777" w:rsidR="000A1E2D" w:rsidRDefault="000A1E2D" w:rsidP="00F02279">
      <w:pPr>
        <w:ind w:firstLine="567"/>
        <w:jc w:val="right"/>
        <w:rPr>
          <w:rFonts w:ascii="GHEA Grapalat" w:hAnsi="GHEA Grapalat"/>
          <w:i/>
          <w:lang w:val="pt-BR"/>
        </w:rPr>
      </w:pPr>
    </w:p>
    <w:p w14:paraId="34E76FC2" w14:textId="77777777" w:rsidR="003459C5" w:rsidRDefault="003459C5" w:rsidP="00F02279">
      <w:pPr>
        <w:ind w:firstLine="567"/>
        <w:jc w:val="right"/>
        <w:rPr>
          <w:rFonts w:ascii="GHEA Grapalat" w:hAnsi="GHEA Grapalat"/>
          <w:i/>
          <w:lang w:val="pt-BR"/>
        </w:rPr>
      </w:pPr>
    </w:p>
    <w:p w14:paraId="2DB72265" w14:textId="77777777" w:rsidR="003459C5" w:rsidRDefault="003459C5" w:rsidP="00F02279">
      <w:pPr>
        <w:ind w:firstLine="567"/>
        <w:jc w:val="right"/>
        <w:rPr>
          <w:rFonts w:ascii="GHEA Grapalat" w:hAnsi="GHEA Grapalat"/>
          <w:i/>
          <w:lang w:val="pt-BR"/>
        </w:rPr>
      </w:pPr>
    </w:p>
    <w:p w14:paraId="65AF4A04" w14:textId="77777777" w:rsidR="003459C5" w:rsidRDefault="003459C5" w:rsidP="00F02279">
      <w:pPr>
        <w:ind w:firstLine="567"/>
        <w:jc w:val="right"/>
        <w:rPr>
          <w:rFonts w:ascii="GHEA Grapalat" w:hAnsi="GHEA Grapalat"/>
          <w:i/>
          <w:lang w:val="pt-BR"/>
        </w:rPr>
      </w:pPr>
    </w:p>
    <w:p w14:paraId="10B766AE" w14:textId="77777777" w:rsidR="003459C5" w:rsidRDefault="003459C5" w:rsidP="00F02279">
      <w:pPr>
        <w:ind w:firstLine="567"/>
        <w:jc w:val="right"/>
        <w:rPr>
          <w:rFonts w:ascii="GHEA Grapalat" w:hAnsi="GHEA Grapalat"/>
          <w:i/>
          <w:lang w:val="pt-BR"/>
        </w:rPr>
      </w:pPr>
    </w:p>
    <w:p w14:paraId="66EAD1EA" w14:textId="77777777" w:rsidR="003459C5" w:rsidRDefault="003459C5" w:rsidP="00F02279">
      <w:pPr>
        <w:ind w:firstLine="567"/>
        <w:jc w:val="right"/>
        <w:rPr>
          <w:rFonts w:ascii="GHEA Grapalat" w:hAnsi="GHEA Grapalat"/>
          <w:i/>
          <w:lang w:val="pt-BR"/>
        </w:rPr>
      </w:pPr>
    </w:p>
    <w:p w14:paraId="5983DA65" w14:textId="77777777" w:rsidR="003459C5" w:rsidRDefault="003459C5" w:rsidP="00F02279">
      <w:pPr>
        <w:ind w:firstLine="567"/>
        <w:jc w:val="right"/>
        <w:rPr>
          <w:rFonts w:ascii="GHEA Grapalat" w:hAnsi="GHEA Grapalat"/>
          <w:i/>
          <w:lang w:val="pt-BR"/>
        </w:rPr>
      </w:pPr>
    </w:p>
    <w:p w14:paraId="325E2D1C" w14:textId="77777777" w:rsidR="003459C5" w:rsidRDefault="003459C5" w:rsidP="00F02279">
      <w:pPr>
        <w:ind w:firstLine="567"/>
        <w:jc w:val="right"/>
        <w:rPr>
          <w:rFonts w:ascii="GHEA Grapalat" w:hAnsi="GHEA Grapalat"/>
          <w:i/>
          <w:lang w:val="pt-BR"/>
        </w:rPr>
      </w:pPr>
    </w:p>
    <w:p w14:paraId="61F54B89" w14:textId="77777777" w:rsidR="003459C5" w:rsidRDefault="003459C5" w:rsidP="00F02279">
      <w:pPr>
        <w:ind w:firstLine="567"/>
        <w:jc w:val="right"/>
        <w:rPr>
          <w:rFonts w:ascii="GHEA Grapalat" w:hAnsi="GHEA Grapalat"/>
          <w:i/>
          <w:lang w:val="pt-BR"/>
        </w:rPr>
      </w:pPr>
    </w:p>
    <w:p w14:paraId="1A5FA1BC" w14:textId="77777777" w:rsidR="003459C5" w:rsidRDefault="003459C5" w:rsidP="00F02279">
      <w:pPr>
        <w:ind w:firstLine="567"/>
        <w:jc w:val="right"/>
        <w:rPr>
          <w:rFonts w:ascii="GHEA Grapalat" w:hAnsi="GHEA Grapalat"/>
          <w:i/>
          <w:lang w:val="pt-BR"/>
        </w:rPr>
      </w:pPr>
    </w:p>
    <w:p w14:paraId="61CC7067" w14:textId="77777777" w:rsidR="003459C5" w:rsidRDefault="003459C5" w:rsidP="00F02279">
      <w:pPr>
        <w:ind w:firstLine="567"/>
        <w:jc w:val="right"/>
        <w:rPr>
          <w:rFonts w:ascii="GHEA Grapalat" w:hAnsi="GHEA Grapalat"/>
          <w:i/>
          <w:lang w:val="pt-BR"/>
        </w:rPr>
      </w:pPr>
    </w:p>
    <w:p w14:paraId="7B0107B7" w14:textId="77777777" w:rsidR="003459C5" w:rsidRPr="00E6597C" w:rsidRDefault="003459C5"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777777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0A1E2D"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2231CCF" w:rsidR="00F02279" w:rsidRPr="001969BD" w:rsidRDefault="00C90234" w:rsidP="001969BD">
            <w:pPr>
              <w:rPr>
                <w:rFonts w:ascii="Arial" w:hAnsi="Arial"/>
                <w:sz w:val="20"/>
                <w:szCs w:val="20"/>
                <w:lang w:val="hy-AM"/>
              </w:rPr>
            </w:pPr>
            <w:r w:rsidRPr="00C90234">
              <w:rPr>
                <w:rFonts w:ascii="Arial LatArm" w:hAnsi="Arial LatArm" w:cs="Arial"/>
                <w:b/>
                <w:bCs/>
                <w:i/>
                <w:iCs/>
                <w:color w:val="000000"/>
                <w:sz w:val="20"/>
                <w:szCs w:val="20"/>
                <w:lang w:val="pt-BR"/>
              </w:rPr>
              <w:t>«</w:t>
            </w:r>
            <w:r w:rsidRPr="00C90234">
              <w:rPr>
                <w:rFonts w:ascii="Arial" w:hAnsi="Arial" w:cs="Arial"/>
                <w:b/>
                <w:bCs/>
                <w:i/>
                <w:iCs/>
                <w:color w:val="000000"/>
                <w:sz w:val="20"/>
                <w:szCs w:val="20"/>
                <w:lang w:val="pt-BR"/>
              </w:rPr>
              <w:t>ՀՀ</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Լոռու</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մարզի</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Վանաձորի</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Ա</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Խլղաթյանի</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անվան</w:t>
            </w:r>
            <w:r w:rsidRPr="00C90234">
              <w:rPr>
                <w:rFonts w:ascii="Arial LatArm" w:hAnsi="Arial LatArm" w:cs="Arial"/>
                <w:b/>
                <w:bCs/>
                <w:i/>
                <w:iCs/>
                <w:color w:val="000000"/>
                <w:sz w:val="20"/>
                <w:szCs w:val="20"/>
                <w:lang w:val="pt-BR"/>
              </w:rPr>
              <w:t xml:space="preserve"> N 18 </w:t>
            </w:r>
            <w:r w:rsidRPr="00C90234">
              <w:rPr>
                <w:rFonts w:ascii="Arial" w:hAnsi="Arial" w:cs="Arial"/>
                <w:b/>
                <w:bCs/>
                <w:i/>
                <w:iCs/>
                <w:color w:val="000000"/>
                <w:sz w:val="20"/>
                <w:szCs w:val="20"/>
                <w:lang w:val="pt-BR"/>
              </w:rPr>
              <w:t>միջնակարգ</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դպրոց</w:t>
            </w:r>
            <w:r w:rsidRPr="00C90234">
              <w:rPr>
                <w:rFonts w:ascii="Arial LatArm" w:hAnsi="Arial LatArm" w:cs="Arial LatArm"/>
                <w:b/>
                <w:bCs/>
                <w:i/>
                <w:iCs/>
                <w:color w:val="000000"/>
                <w:sz w:val="20"/>
                <w:szCs w:val="20"/>
                <w:lang w:val="pt-BR"/>
              </w:rPr>
              <w:t>»</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ՊՈԱԿ</w:t>
            </w:r>
            <w:r w:rsidRPr="00C90234">
              <w:rPr>
                <w:rFonts w:ascii="Arial LatArm" w:hAnsi="Arial LatArm" w:cs="Arial"/>
                <w:b/>
                <w:bCs/>
                <w:i/>
                <w:iCs/>
                <w:color w:val="000000"/>
                <w:sz w:val="20"/>
                <w:szCs w:val="20"/>
                <w:lang w:val="pt-BR"/>
              </w:rPr>
              <w:t>-</w:t>
            </w:r>
            <w:r w:rsidRPr="00C90234">
              <w:rPr>
                <w:rFonts w:ascii="Arial" w:hAnsi="Arial" w:cs="Arial"/>
                <w:b/>
                <w:bCs/>
                <w:i/>
                <w:iCs/>
                <w:color w:val="000000"/>
                <w:sz w:val="20"/>
                <w:szCs w:val="20"/>
                <w:lang w:val="pt-BR"/>
              </w:rPr>
              <w:t>ի</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ջրահեռացման</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համակարգի</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վերանորոգման</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անձրևատար</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խողովակների</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փոխարինման</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տանիքի</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ջրահեռացման</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համակարգի</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թիթեղների</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վերամոնտաժման</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և</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կոսմետիկ</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հարդարման</w:t>
            </w:r>
            <w:r w:rsidRPr="00C90234">
              <w:rPr>
                <w:rFonts w:ascii="Arial LatArm" w:hAnsi="Arial LatArm" w:cs="Arial"/>
                <w:b/>
                <w:bCs/>
                <w:i/>
                <w:iCs/>
                <w:color w:val="000000"/>
                <w:sz w:val="20"/>
                <w:szCs w:val="20"/>
                <w:lang w:val="pt-BR"/>
              </w:rPr>
              <w:t xml:space="preserve"> </w:t>
            </w:r>
            <w:r w:rsidRPr="00C90234">
              <w:rPr>
                <w:rFonts w:ascii="Arial" w:hAnsi="Arial" w:cs="Arial"/>
                <w:b/>
                <w:bCs/>
                <w:i/>
                <w:iCs/>
                <w:color w:val="000000"/>
                <w:sz w:val="20"/>
                <w:szCs w:val="20"/>
                <w:lang w:val="pt-BR"/>
              </w:rPr>
              <w:t>աշխատանքներ</w:t>
            </w:r>
          </w:p>
        </w:tc>
        <w:tc>
          <w:tcPr>
            <w:tcW w:w="1530" w:type="dxa"/>
            <w:vAlign w:val="center"/>
          </w:tcPr>
          <w:p w14:paraId="2EFB68F2" w14:textId="55CE77A9" w:rsidR="00F02279" w:rsidRPr="000A1E2D" w:rsidRDefault="001969BD" w:rsidP="00545BDE">
            <w:pPr>
              <w:jc w:val="center"/>
              <w:rPr>
                <w:rFonts w:ascii="GHEA Grapalat" w:hAnsi="GHEA Grapalat"/>
                <w:sz w:val="20"/>
                <w:szCs w:val="20"/>
                <w:lang w:val="hy-AM"/>
              </w:rPr>
            </w:pPr>
            <w:r>
              <w:rPr>
                <w:rFonts w:ascii="GHEA Grapalat" w:hAnsi="GHEA Grapalat"/>
                <w:sz w:val="20"/>
                <w:szCs w:val="20"/>
                <w:lang w:val="hy-AM"/>
              </w:rPr>
              <w:t>Ֆինանսական միջոցներ նախատեսվելու դեպքում համաձայնագրի</w:t>
            </w:r>
            <w:r w:rsidR="000A1E2D">
              <w:rPr>
                <w:rFonts w:ascii="GHEA Grapalat" w:hAnsi="GHEA Grapalat"/>
                <w:sz w:val="20"/>
                <w:szCs w:val="20"/>
                <w:lang w:val="hy-AM"/>
              </w:rPr>
              <w:t xml:space="preserve"> կնքման օրվանից</w:t>
            </w:r>
          </w:p>
        </w:tc>
        <w:tc>
          <w:tcPr>
            <w:tcW w:w="1440" w:type="dxa"/>
            <w:vAlign w:val="center"/>
          </w:tcPr>
          <w:p w14:paraId="7DF5CB73" w14:textId="393F4FF8" w:rsidR="00F02279" w:rsidRPr="000A1E2D" w:rsidRDefault="000A1E2D" w:rsidP="001969BD">
            <w:pPr>
              <w:rPr>
                <w:rFonts w:ascii="GHEA Grapalat" w:hAnsi="GHEA Grapalat"/>
                <w:sz w:val="20"/>
                <w:szCs w:val="20"/>
                <w:lang w:val="hy-AM"/>
              </w:rPr>
            </w:pPr>
            <w:r>
              <w:rPr>
                <w:rFonts w:ascii="GHEA Grapalat" w:hAnsi="GHEA Grapalat"/>
                <w:sz w:val="20"/>
                <w:szCs w:val="20"/>
                <w:lang w:val="hy-AM"/>
              </w:rPr>
              <w:t xml:space="preserve">Մինչև </w:t>
            </w:r>
            <w:r w:rsidR="001969BD">
              <w:rPr>
                <w:rFonts w:ascii="GHEA Grapalat" w:hAnsi="GHEA Grapalat"/>
                <w:sz w:val="20"/>
                <w:szCs w:val="20"/>
                <w:lang w:val="hy-AM"/>
              </w:rPr>
              <w:t>20 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356"/>
        <w:gridCol w:w="1849"/>
        <w:gridCol w:w="431"/>
        <w:gridCol w:w="431"/>
        <w:gridCol w:w="431"/>
        <w:gridCol w:w="431"/>
        <w:gridCol w:w="431"/>
        <w:gridCol w:w="431"/>
        <w:gridCol w:w="431"/>
        <w:gridCol w:w="431"/>
        <w:gridCol w:w="431"/>
        <w:gridCol w:w="431"/>
        <w:gridCol w:w="431"/>
        <w:gridCol w:w="431"/>
        <w:gridCol w:w="979"/>
      </w:tblGrid>
      <w:tr w:rsidR="00F02279" w:rsidRPr="00E6597C" w14:paraId="3A76B546" w14:textId="77777777" w:rsidTr="00D34750">
        <w:trPr>
          <w:trHeight w:val="235"/>
        </w:trPr>
        <w:tc>
          <w:tcPr>
            <w:tcW w:w="10448"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0D58BE" w14:paraId="0AE61309" w14:textId="77777777" w:rsidTr="00D34750">
        <w:trPr>
          <w:trHeight w:val="1850"/>
        </w:trPr>
        <w:tc>
          <w:tcPr>
            <w:tcW w:w="1333"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0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44"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69"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D34750" w:rsidRPr="00E6597C" w14:paraId="4F3DCC93" w14:textId="77777777" w:rsidTr="00D34750">
        <w:trPr>
          <w:trHeight w:val="1510"/>
        </w:trPr>
        <w:tc>
          <w:tcPr>
            <w:tcW w:w="1333" w:type="dxa"/>
          </w:tcPr>
          <w:p w14:paraId="3774EE0D" w14:textId="77777777" w:rsidR="00F02279" w:rsidRPr="00E6597C" w:rsidRDefault="00F02279" w:rsidP="00545BDE">
            <w:pPr>
              <w:jc w:val="center"/>
              <w:rPr>
                <w:rFonts w:ascii="GHEA Grapalat" w:hAnsi="GHEA Grapalat"/>
                <w:sz w:val="20"/>
                <w:lang w:val="es-ES"/>
              </w:rPr>
            </w:pPr>
          </w:p>
        </w:tc>
        <w:tc>
          <w:tcPr>
            <w:tcW w:w="1400" w:type="dxa"/>
          </w:tcPr>
          <w:p w14:paraId="1BDD41E4" w14:textId="77777777" w:rsidR="00F02279" w:rsidRPr="00E6597C" w:rsidRDefault="00F02279" w:rsidP="00545BDE">
            <w:pPr>
              <w:jc w:val="center"/>
              <w:rPr>
                <w:rFonts w:ascii="GHEA Grapalat" w:hAnsi="GHEA Grapalat"/>
                <w:sz w:val="20"/>
                <w:lang w:val="es-ES"/>
              </w:rPr>
            </w:pPr>
          </w:p>
        </w:tc>
        <w:tc>
          <w:tcPr>
            <w:tcW w:w="1544" w:type="dxa"/>
          </w:tcPr>
          <w:p w14:paraId="12358127" w14:textId="77777777" w:rsidR="00F02279" w:rsidRPr="00E6597C" w:rsidRDefault="00F02279" w:rsidP="00545BDE">
            <w:pPr>
              <w:jc w:val="center"/>
              <w:rPr>
                <w:rFonts w:ascii="GHEA Grapalat" w:hAnsi="GHEA Grapalat"/>
                <w:sz w:val="20"/>
                <w:lang w:val="es-ES"/>
              </w:rPr>
            </w:pPr>
          </w:p>
        </w:tc>
        <w:tc>
          <w:tcPr>
            <w:tcW w:w="431"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31"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31"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31"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31"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31"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31"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1"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1"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31"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31"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93"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D34750" w:rsidRPr="00E6597C" w14:paraId="3977B0D2" w14:textId="77777777" w:rsidTr="00D34750">
        <w:trPr>
          <w:trHeight w:val="1510"/>
        </w:trPr>
        <w:tc>
          <w:tcPr>
            <w:tcW w:w="1333" w:type="dxa"/>
          </w:tcPr>
          <w:p w14:paraId="10DE0437" w14:textId="4A46D02C" w:rsidR="003078E7" w:rsidRPr="003078E7" w:rsidRDefault="003078E7" w:rsidP="003078E7">
            <w:pPr>
              <w:jc w:val="center"/>
              <w:rPr>
                <w:rFonts w:ascii="GHEA Grapalat" w:hAnsi="GHEA Grapalat"/>
                <w:sz w:val="20"/>
                <w:lang w:val="hy-AM"/>
              </w:rPr>
            </w:pPr>
            <w:r>
              <w:rPr>
                <w:rFonts w:ascii="GHEA Grapalat" w:hAnsi="GHEA Grapalat"/>
                <w:sz w:val="20"/>
                <w:lang w:val="hy-AM"/>
              </w:rPr>
              <w:t>1</w:t>
            </w:r>
          </w:p>
        </w:tc>
        <w:tc>
          <w:tcPr>
            <w:tcW w:w="1400" w:type="dxa"/>
            <w:vAlign w:val="center"/>
          </w:tcPr>
          <w:p w14:paraId="3054592B" w14:textId="5F460004" w:rsidR="003078E7" w:rsidRPr="002D475A" w:rsidRDefault="003078E7" w:rsidP="002D475A">
            <w:pPr>
              <w:jc w:val="center"/>
              <w:rPr>
                <w:rFonts w:ascii="GHEA Grapalat" w:hAnsi="GHEA Grapalat"/>
                <w:sz w:val="20"/>
              </w:rPr>
            </w:pPr>
            <w:r>
              <w:rPr>
                <w:rFonts w:ascii="GHEA Grapalat" w:hAnsi="GHEA Grapalat"/>
                <w:sz w:val="20"/>
                <w:lang w:val="hy-AM"/>
              </w:rPr>
              <w:t>45</w:t>
            </w:r>
            <w:r w:rsidR="00CA2F5C">
              <w:rPr>
                <w:rFonts w:ascii="GHEA Grapalat" w:hAnsi="GHEA Grapalat"/>
                <w:sz w:val="20"/>
              </w:rPr>
              <w:t>231132</w:t>
            </w:r>
          </w:p>
        </w:tc>
        <w:tc>
          <w:tcPr>
            <w:tcW w:w="1544" w:type="dxa"/>
            <w:vAlign w:val="center"/>
          </w:tcPr>
          <w:p w14:paraId="2EEDA063" w14:textId="300D3BCB" w:rsidR="003078E7" w:rsidRPr="002D475A" w:rsidRDefault="008B4A35" w:rsidP="001969BD">
            <w:pPr>
              <w:jc w:val="center"/>
              <w:rPr>
                <w:rFonts w:ascii="Arial" w:hAnsi="Arial"/>
                <w:sz w:val="20"/>
              </w:rPr>
            </w:pPr>
            <w:r w:rsidRPr="008B4A35">
              <w:rPr>
                <w:rFonts w:ascii="Arial LatArm" w:hAnsi="Arial LatArm" w:cs="Arial"/>
                <w:b/>
                <w:bCs/>
                <w:i/>
                <w:iCs/>
                <w:color w:val="000000"/>
                <w:sz w:val="20"/>
                <w:szCs w:val="20"/>
                <w:lang w:val="pt-BR"/>
              </w:rPr>
              <w:t>«</w:t>
            </w:r>
            <w:r w:rsidRPr="008B4A35">
              <w:rPr>
                <w:rFonts w:ascii="Arial" w:hAnsi="Arial" w:cs="Arial"/>
                <w:b/>
                <w:bCs/>
                <w:i/>
                <w:iCs/>
                <w:color w:val="000000"/>
                <w:sz w:val="20"/>
                <w:szCs w:val="20"/>
                <w:lang w:val="pt-BR"/>
              </w:rPr>
              <w:t>ՀՀ</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Լոռու</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մարզի</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Վանաձորի</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Ա</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Խլղաթյանի</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անվան</w:t>
            </w:r>
            <w:r w:rsidRPr="008B4A35">
              <w:rPr>
                <w:rFonts w:ascii="Arial LatArm" w:hAnsi="Arial LatArm" w:cs="Arial"/>
                <w:b/>
                <w:bCs/>
                <w:i/>
                <w:iCs/>
                <w:color w:val="000000"/>
                <w:sz w:val="20"/>
                <w:szCs w:val="20"/>
                <w:lang w:val="pt-BR"/>
              </w:rPr>
              <w:t xml:space="preserve"> N 18 </w:t>
            </w:r>
            <w:r w:rsidRPr="008B4A35">
              <w:rPr>
                <w:rFonts w:ascii="Arial" w:hAnsi="Arial" w:cs="Arial"/>
                <w:b/>
                <w:bCs/>
                <w:i/>
                <w:iCs/>
                <w:color w:val="000000"/>
                <w:sz w:val="20"/>
                <w:szCs w:val="20"/>
                <w:lang w:val="pt-BR"/>
              </w:rPr>
              <w:t>միջնակարգ</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դպրոց</w:t>
            </w:r>
            <w:r w:rsidRPr="008B4A35">
              <w:rPr>
                <w:rFonts w:ascii="Arial LatArm" w:hAnsi="Arial LatArm" w:cs="Arial LatArm"/>
                <w:b/>
                <w:bCs/>
                <w:i/>
                <w:iCs/>
                <w:color w:val="000000"/>
                <w:sz w:val="20"/>
                <w:szCs w:val="20"/>
                <w:lang w:val="pt-BR"/>
              </w:rPr>
              <w:t>»</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ՊՈԱԿ</w:t>
            </w:r>
            <w:r w:rsidRPr="008B4A35">
              <w:rPr>
                <w:rFonts w:ascii="Arial LatArm" w:hAnsi="Arial LatArm" w:cs="Arial"/>
                <w:b/>
                <w:bCs/>
                <w:i/>
                <w:iCs/>
                <w:color w:val="000000"/>
                <w:sz w:val="20"/>
                <w:szCs w:val="20"/>
                <w:lang w:val="pt-BR"/>
              </w:rPr>
              <w:t>-</w:t>
            </w:r>
            <w:r w:rsidRPr="008B4A35">
              <w:rPr>
                <w:rFonts w:ascii="Arial" w:hAnsi="Arial" w:cs="Arial"/>
                <w:b/>
                <w:bCs/>
                <w:i/>
                <w:iCs/>
                <w:color w:val="000000"/>
                <w:sz w:val="20"/>
                <w:szCs w:val="20"/>
                <w:lang w:val="pt-BR"/>
              </w:rPr>
              <w:t>ի</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ջրահեռացման</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համակարգի</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վերանորոգման</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անձրևատար</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խողովակների</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փոխարինման</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տանիքի</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ջրահեռացման</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համակարգի</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թիթեղների</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վերամոնտաժման</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և</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կոսմետիկ</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հարդարման</w:t>
            </w:r>
            <w:r w:rsidRPr="008B4A35">
              <w:rPr>
                <w:rFonts w:ascii="Arial LatArm" w:hAnsi="Arial LatArm" w:cs="Arial"/>
                <w:b/>
                <w:bCs/>
                <w:i/>
                <w:iCs/>
                <w:color w:val="000000"/>
                <w:sz w:val="20"/>
                <w:szCs w:val="20"/>
                <w:lang w:val="pt-BR"/>
              </w:rPr>
              <w:t xml:space="preserve"> </w:t>
            </w:r>
            <w:r w:rsidRPr="008B4A35">
              <w:rPr>
                <w:rFonts w:ascii="Arial" w:hAnsi="Arial" w:cs="Arial"/>
                <w:b/>
                <w:bCs/>
                <w:i/>
                <w:iCs/>
                <w:color w:val="000000"/>
                <w:sz w:val="20"/>
                <w:szCs w:val="20"/>
                <w:lang w:val="pt-BR"/>
              </w:rPr>
              <w:t>աշխատանքներ</w:t>
            </w:r>
          </w:p>
        </w:tc>
        <w:tc>
          <w:tcPr>
            <w:tcW w:w="431" w:type="dxa"/>
          </w:tcPr>
          <w:p w14:paraId="6D2EC0AA" w14:textId="77777777" w:rsidR="003078E7" w:rsidRPr="00E6597C" w:rsidRDefault="003078E7" w:rsidP="003078E7">
            <w:pPr>
              <w:jc w:val="center"/>
              <w:rPr>
                <w:rFonts w:ascii="GHEA Grapalat" w:hAnsi="GHEA Grapalat"/>
                <w:sz w:val="20"/>
                <w:lang w:val="pt-BR"/>
              </w:rPr>
            </w:pPr>
          </w:p>
          <w:p w14:paraId="35A23DA2" w14:textId="77777777" w:rsidR="003078E7" w:rsidRPr="00E6597C" w:rsidRDefault="003078E7" w:rsidP="003078E7">
            <w:pPr>
              <w:jc w:val="center"/>
              <w:rPr>
                <w:rFonts w:ascii="GHEA Grapalat" w:hAnsi="GHEA Grapalat"/>
                <w:sz w:val="20"/>
                <w:lang w:val="pt-BR"/>
              </w:rPr>
            </w:pPr>
          </w:p>
          <w:p w14:paraId="2C233DB4" w14:textId="77777777" w:rsidR="003078E7" w:rsidRPr="00E6597C" w:rsidRDefault="003078E7" w:rsidP="003078E7">
            <w:pPr>
              <w:jc w:val="center"/>
              <w:rPr>
                <w:rFonts w:ascii="GHEA Grapalat" w:hAnsi="GHEA Grapalat"/>
                <w:lang w:val="pt-BR"/>
              </w:rPr>
            </w:pPr>
            <w:r w:rsidRPr="00E6597C">
              <w:rPr>
                <w:rFonts w:ascii="GHEA Grapalat" w:hAnsi="GHEA Grapalat"/>
                <w:sz w:val="20"/>
                <w:lang w:val="pt-BR"/>
              </w:rPr>
              <w:t>... %</w:t>
            </w:r>
          </w:p>
        </w:tc>
        <w:tc>
          <w:tcPr>
            <w:tcW w:w="431" w:type="dxa"/>
          </w:tcPr>
          <w:p w14:paraId="5F02F1AA" w14:textId="77777777" w:rsidR="003078E7" w:rsidRPr="00E6597C" w:rsidRDefault="003078E7" w:rsidP="003078E7">
            <w:pPr>
              <w:jc w:val="center"/>
              <w:rPr>
                <w:rFonts w:ascii="GHEA Grapalat" w:hAnsi="GHEA Grapalat"/>
                <w:sz w:val="20"/>
                <w:lang w:val="pt-BR"/>
              </w:rPr>
            </w:pPr>
          </w:p>
          <w:p w14:paraId="0EFDE758" w14:textId="77777777" w:rsidR="003078E7" w:rsidRPr="00E6597C" w:rsidRDefault="003078E7" w:rsidP="003078E7">
            <w:pPr>
              <w:jc w:val="center"/>
              <w:rPr>
                <w:rFonts w:ascii="GHEA Grapalat" w:hAnsi="GHEA Grapalat"/>
                <w:sz w:val="20"/>
                <w:lang w:val="pt-BR"/>
              </w:rPr>
            </w:pPr>
          </w:p>
          <w:p w14:paraId="3DA0D39D" w14:textId="77777777" w:rsidR="003078E7" w:rsidRPr="00E6597C" w:rsidRDefault="003078E7" w:rsidP="003078E7">
            <w:pPr>
              <w:jc w:val="center"/>
              <w:rPr>
                <w:rFonts w:ascii="GHEA Grapalat" w:hAnsi="GHEA Grapalat"/>
                <w:lang w:val="pt-BR"/>
              </w:rPr>
            </w:pPr>
            <w:r w:rsidRPr="00E6597C">
              <w:rPr>
                <w:rFonts w:ascii="GHEA Grapalat" w:hAnsi="GHEA Grapalat"/>
                <w:sz w:val="20"/>
                <w:lang w:val="pt-BR"/>
              </w:rPr>
              <w:t>... %</w:t>
            </w:r>
          </w:p>
        </w:tc>
        <w:tc>
          <w:tcPr>
            <w:tcW w:w="431" w:type="dxa"/>
          </w:tcPr>
          <w:p w14:paraId="5DE31429" w14:textId="77777777" w:rsidR="003078E7" w:rsidRPr="00E6597C" w:rsidRDefault="003078E7" w:rsidP="003078E7">
            <w:pPr>
              <w:jc w:val="center"/>
              <w:rPr>
                <w:rFonts w:ascii="GHEA Grapalat" w:hAnsi="GHEA Grapalat"/>
                <w:sz w:val="20"/>
                <w:lang w:val="pt-BR"/>
              </w:rPr>
            </w:pPr>
          </w:p>
          <w:p w14:paraId="6B8958D6" w14:textId="77777777" w:rsidR="003078E7" w:rsidRPr="00E6597C" w:rsidRDefault="003078E7" w:rsidP="003078E7">
            <w:pPr>
              <w:jc w:val="center"/>
              <w:rPr>
                <w:rFonts w:ascii="GHEA Grapalat" w:hAnsi="GHEA Grapalat"/>
                <w:sz w:val="20"/>
                <w:lang w:val="pt-BR"/>
              </w:rPr>
            </w:pPr>
          </w:p>
          <w:p w14:paraId="0F21F1D2"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2446C44E" w14:textId="77777777" w:rsidR="003078E7" w:rsidRPr="00E6597C" w:rsidRDefault="003078E7" w:rsidP="003078E7">
            <w:pPr>
              <w:jc w:val="center"/>
              <w:rPr>
                <w:rFonts w:ascii="GHEA Grapalat" w:hAnsi="GHEA Grapalat"/>
                <w:sz w:val="20"/>
                <w:lang w:val="pt-BR"/>
              </w:rPr>
            </w:pPr>
          </w:p>
          <w:p w14:paraId="49E5B4F5" w14:textId="77777777" w:rsidR="003078E7" w:rsidRPr="00E6597C" w:rsidRDefault="003078E7" w:rsidP="003078E7">
            <w:pPr>
              <w:jc w:val="center"/>
              <w:rPr>
                <w:rFonts w:ascii="GHEA Grapalat" w:hAnsi="GHEA Grapalat"/>
                <w:sz w:val="20"/>
                <w:lang w:val="pt-BR"/>
              </w:rPr>
            </w:pPr>
          </w:p>
          <w:p w14:paraId="0C5C05EE"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415C36A8" w14:textId="77777777" w:rsidR="003078E7" w:rsidRPr="00E6597C" w:rsidRDefault="003078E7" w:rsidP="003078E7">
            <w:pPr>
              <w:jc w:val="center"/>
              <w:rPr>
                <w:rFonts w:ascii="GHEA Grapalat" w:hAnsi="GHEA Grapalat"/>
                <w:sz w:val="20"/>
                <w:lang w:val="pt-BR"/>
              </w:rPr>
            </w:pPr>
          </w:p>
          <w:p w14:paraId="09A9918B" w14:textId="77777777" w:rsidR="003078E7" w:rsidRPr="00E6597C" w:rsidRDefault="003078E7" w:rsidP="003078E7">
            <w:pPr>
              <w:jc w:val="center"/>
              <w:rPr>
                <w:rFonts w:ascii="GHEA Grapalat" w:hAnsi="GHEA Grapalat"/>
                <w:sz w:val="20"/>
                <w:lang w:val="pt-BR"/>
              </w:rPr>
            </w:pPr>
          </w:p>
          <w:p w14:paraId="4941320D"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6529EB2C" w14:textId="77777777" w:rsidR="003078E7" w:rsidRPr="00E6597C" w:rsidRDefault="003078E7" w:rsidP="003078E7">
            <w:pPr>
              <w:jc w:val="center"/>
              <w:rPr>
                <w:rFonts w:ascii="GHEA Grapalat" w:hAnsi="GHEA Grapalat"/>
                <w:sz w:val="20"/>
                <w:lang w:val="pt-BR"/>
              </w:rPr>
            </w:pPr>
          </w:p>
          <w:p w14:paraId="142FD7A5" w14:textId="77777777" w:rsidR="003078E7" w:rsidRPr="00E6597C" w:rsidRDefault="003078E7" w:rsidP="003078E7">
            <w:pPr>
              <w:jc w:val="center"/>
              <w:rPr>
                <w:rFonts w:ascii="GHEA Grapalat" w:hAnsi="GHEA Grapalat"/>
                <w:sz w:val="20"/>
                <w:lang w:val="pt-BR"/>
              </w:rPr>
            </w:pPr>
          </w:p>
          <w:p w14:paraId="0A70948F"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1BFFED98" w14:textId="77777777" w:rsidR="003078E7" w:rsidRPr="00E6597C" w:rsidRDefault="003078E7" w:rsidP="003078E7">
            <w:pPr>
              <w:jc w:val="center"/>
              <w:rPr>
                <w:rFonts w:ascii="GHEA Grapalat" w:hAnsi="GHEA Grapalat"/>
                <w:sz w:val="20"/>
                <w:lang w:val="pt-BR"/>
              </w:rPr>
            </w:pPr>
          </w:p>
          <w:p w14:paraId="444AAA2C" w14:textId="77777777" w:rsidR="003078E7" w:rsidRPr="00E6597C" w:rsidRDefault="003078E7" w:rsidP="003078E7">
            <w:pPr>
              <w:jc w:val="center"/>
              <w:rPr>
                <w:rFonts w:ascii="GHEA Grapalat" w:hAnsi="GHEA Grapalat"/>
                <w:sz w:val="20"/>
                <w:lang w:val="pt-BR"/>
              </w:rPr>
            </w:pPr>
          </w:p>
          <w:p w14:paraId="7F6F3E89"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69BF04D4" w14:textId="77777777" w:rsidR="003078E7" w:rsidRPr="00E6597C" w:rsidRDefault="003078E7" w:rsidP="003078E7">
            <w:pPr>
              <w:jc w:val="center"/>
              <w:rPr>
                <w:rFonts w:ascii="GHEA Grapalat" w:hAnsi="GHEA Grapalat"/>
                <w:sz w:val="20"/>
                <w:lang w:val="pt-BR"/>
              </w:rPr>
            </w:pPr>
          </w:p>
          <w:p w14:paraId="60292AFB" w14:textId="77777777" w:rsidR="003078E7" w:rsidRPr="00E6597C" w:rsidRDefault="003078E7" w:rsidP="003078E7">
            <w:pPr>
              <w:jc w:val="center"/>
              <w:rPr>
                <w:rFonts w:ascii="GHEA Grapalat" w:hAnsi="GHEA Grapalat"/>
                <w:sz w:val="20"/>
                <w:lang w:val="pt-BR"/>
              </w:rPr>
            </w:pPr>
          </w:p>
          <w:p w14:paraId="2662C397" w14:textId="010A0621"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w:t>
            </w:r>
          </w:p>
        </w:tc>
        <w:tc>
          <w:tcPr>
            <w:tcW w:w="431" w:type="dxa"/>
          </w:tcPr>
          <w:p w14:paraId="35F63A9E" w14:textId="77777777" w:rsidR="003078E7" w:rsidRPr="00E6597C" w:rsidRDefault="003078E7" w:rsidP="003078E7">
            <w:pPr>
              <w:jc w:val="center"/>
              <w:rPr>
                <w:rFonts w:ascii="GHEA Grapalat" w:hAnsi="GHEA Grapalat"/>
                <w:sz w:val="20"/>
                <w:lang w:val="pt-BR"/>
              </w:rPr>
            </w:pPr>
          </w:p>
          <w:p w14:paraId="4233932B" w14:textId="77777777" w:rsidR="003078E7" w:rsidRPr="00E6597C" w:rsidRDefault="003078E7" w:rsidP="003078E7">
            <w:pPr>
              <w:jc w:val="center"/>
              <w:rPr>
                <w:rFonts w:ascii="GHEA Grapalat" w:hAnsi="GHEA Grapalat"/>
                <w:sz w:val="20"/>
                <w:lang w:val="pt-BR"/>
              </w:rPr>
            </w:pPr>
          </w:p>
          <w:p w14:paraId="4FA1B54F"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09B565A1" w14:textId="77777777" w:rsidR="003078E7" w:rsidRPr="00E6597C" w:rsidRDefault="003078E7" w:rsidP="003078E7">
            <w:pPr>
              <w:jc w:val="center"/>
              <w:rPr>
                <w:rFonts w:ascii="GHEA Grapalat" w:hAnsi="GHEA Grapalat"/>
                <w:sz w:val="20"/>
                <w:lang w:val="pt-BR"/>
              </w:rPr>
            </w:pPr>
          </w:p>
          <w:p w14:paraId="0F08815F" w14:textId="77777777" w:rsidR="003078E7" w:rsidRPr="00E6597C" w:rsidRDefault="003078E7" w:rsidP="003078E7">
            <w:pPr>
              <w:jc w:val="center"/>
              <w:rPr>
                <w:rFonts w:ascii="GHEA Grapalat" w:hAnsi="GHEA Grapalat"/>
                <w:sz w:val="20"/>
                <w:lang w:val="pt-BR"/>
              </w:rPr>
            </w:pPr>
          </w:p>
          <w:p w14:paraId="5457CF9C"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47C4730E" w14:textId="77777777" w:rsidR="003078E7" w:rsidRPr="00E6597C" w:rsidRDefault="003078E7" w:rsidP="003078E7">
            <w:pPr>
              <w:jc w:val="center"/>
              <w:rPr>
                <w:rFonts w:ascii="GHEA Grapalat" w:hAnsi="GHEA Grapalat"/>
                <w:sz w:val="20"/>
                <w:lang w:val="pt-BR"/>
              </w:rPr>
            </w:pPr>
          </w:p>
          <w:p w14:paraId="567EC2B1" w14:textId="77777777" w:rsidR="003078E7" w:rsidRPr="00E6597C" w:rsidRDefault="003078E7" w:rsidP="003078E7">
            <w:pPr>
              <w:jc w:val="center"/>
              <w:rPr>
                <w:rFonts w:ascii="GHEA Grapalat" w:hAnsi="GHEA Grapalat"/>
                <w:sz w:val="20"/>
                <w:lang w:val="pt-BR"/>
              </w:rPr>
            </w:pPr>
          </w:p>
          <w:p w14:paraId="57FFDBA3"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0D99E62B" w14:textId="77777777" w:rsidR="003078E7" w:rsidRPr="00E6597C" w:rsidRDefault="003078E7" w:rsidP="003078E7">
            <w:pPr>
              <w:jc w:val="center"/>
              <w:rPr>
                <w:rFonts w:ascii="GHEA Grapalat" w:hAnsi="GHEA Grapalat"/>
                <w:sz w:val="20"/>
                <w:lang w:val="pt-BR"/>
              </w:rPr>
            </w:pPr>
          </w:p>
          <w:p w14:paraId="641FACF3" w14:textId="77777777" w:rsidR="003078E7" w:rsidRPr="00E6597C" w:rsidRDefault="003078E7" w:rsidP="003078E7">
            <w:pPr>
              <w:jc w:val="center"/>
              <w:rPr>
                <w:rFonts w:ascii="GHEA Grapalat" w:hAnsi="GHEA Grapalat"/>
                <w:sz w:val="20"/>
                <w:lang w:val="pt-BR"/>
              </w:rPr>
            </w:pPr>
          </w:p>
          <w:p w14:paraId="2E3AE25C"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993" w:type="dxa"/>
          </w:tcPr>
          <w:p w14:paraId="240AB578" w14:textId="77777777" w:rsidR="003078E7" w:rsidRPr="00E6597C" w:rsidRDefault="003078E7" w:rsidP="003078E7">
            <w:pPr>
              <w:jc w:val="center"/>
              <w:rPr>
                <w:rFonts w:ascii="GHEA Grapalat" w:hAnsi="GHEA Grapalat"/>
                <w:sz w:val="20"/>
                <w:lang w:val="pt-BR"/>
              </w:rPr>
            </w:pPr>
          </w:p>
          <w:p w14:paraId="49E09276" w14:textId="77777777" w:rsidR="003078E7" w:rsidRPr="00E6597C" w:rsidRDefault="003078E7" w:rsidP="003078E7">
            <w:pPr>
              <w:jc w:val="center"/>
              <w:rPr>
                <w:rFonts w:ascii="GHEA Grapalat" w:hAnsi="GHEA Grapalat"/>
                <w:sz w:val="20"/>
                <w:lang w:val="pt-BR"/>
              </w:rPr>
            </w:pPr>
          </w:p>
          <w:p w14:paraId="475F98DA" w14:textId="77777777" w:rsidR="003078E7" w:rsidRPr="00E6597C" w:rsidRDefault="003078E7" w:rsidP="003078E7">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D58BE"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EA2E7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4CDCE25D" w:rsidR="00F02279" w:rsidRDefault="00F02279" w:rsidP="00F02279">
      <w:pPr>
        <w:ind w:firstLine="567"/>
        <w:jc w:val="right"/>
        <w:rPr>
          <w:rFonts w:ascii="GHEA Grapalat" w:hAnsi="GHEA Grapalat" w:cs="Sylfaen"/>
          <w:i/>
          <w:sz w:val="22"/>
          <w:szCs w:val="22"/>
          <w:lang w:val="pt-BR"/>
        </w:rPr>
      </w:pPr>
    </w:p>
    <w:p w14:paraId="50E4DB28" w14:textId="76B87168" w:rsidR="00C62691" w:rsidRDefault="00C62691" w:rsidP="00F02279">
      <w:pPr>
        <w:ind w:firstLine="567"/>
        <w:jc w:val="right"/>
        <w:rPr>
          <w:rFonts w:ascii="GHEA Grapalat" w:hAnsi="GHEA Grapalat" w:cs="Sylfaen"/>
          <w:i/>
          <w:sz w:val="22"/>
          <w:szCs w:val="22"/>
          <w:lang w:val="pt-BR"/>
        </w:rPr>
      </w:pPr>
    </w:p>
    <w:p w14:paraId="1CE3A7DB" w14:textId="77777777" w:rsidR="00C62691" w:rsidRPr="00E6597C" w:rsidRDefault="00C62691"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27B0E" w14:textId="77777777" w:rsidR="00B45D36" w:rsidRDefault="00B45D36">
      <w:r>
        <w:separator/>
      </w:r>
    </w:p>
  </w:endnote>
  <w:endnote w:type="continuationSeparator" w:id="0">
    <w:p w14:paraId="3BD18E43" w14:textId="77777777" w:rsidR="00B45D36" w:rsidRDefault="00B4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50050" w14:textId="77777777" w:rsidR="00B45D36" w:rsidRDefault="00B45D36">
      <w:r>
        <w:separator/>
      </w:r>
    </w:p>
  </w:footnote>
  <w:footnote w:type="continuationSeparator" w:id="0">
    <w:p w14:paraId="6A0871DF" w14:textId="77777777" w:rsidR="00B45D36" w:rsidRDefault="00B45D36">
      <w:r>
        <w:continuationSeparator/>
      </w:r>
    </w:p>
  </w:footnote>
  <w:footnote w:id="1">
    <w:p w14:paraId="43D399FD" w14:textId="38A8795B" w:rsidR="008C7C37" w:rsidRPr="005D7B02" w:rsidRDefault="008C7C37" w:rsidP="000C51A3">
      <w:pPr>
        <w:pStyle w:val="af2"/>
        <w:jc w:val="both"/>
        <w:rPr>
          <w:rFonts w:ascii="GHEA Grapalat" w:hAnsi="GHEA Grapalat"/>
          <w:b/>
          <w:bCs/>
          <w:i/>
          <w:sz w:val="16"/>
          <w:szCs w:val="16"/>
          <w:lang w:val="af-ZA"/>
        </w:rPr>
      </w:pPr>
    </w:p>
    <w:p w14:paraId="54DCBEF3" w14:textId="2641C29C" w:rsidR="008C7C37" w:rsidRPr="000C51A3" w:rsidRDefault="008C7C37">
      <w:pPr>
        <w:pStyle w:val="af2"/>
        <w:rPr>
          <w:rFonts w:asciiTheme="minorHAnsi" w:hAnsiTheme="minorHAnsi"/>
          <w:lang w:val="hy-AM"/>
        </w:rPr>
      </w:pPr>
    </w:p>
  </w:footnote>
  <w:footnote w:id="2">
    <w:p w14:paraId="607CC234" w14:textId="77777777" w:rsidR="008C7C37" w:rsidRPr="00015CC3" w:rsidRDefault="008C7C37"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8C7C37" w:rsidRPr="00265A5A" w:rsidRDefault="008C7C37"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8C7C37" w:rsidRPr="00265A5A" w:rsidRDefault="008C7C37"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8C7C37" w:rsidRPr="00265A5A" w:rsidRDefault="008C7C37"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8C7C37" w:rsidRPr="00FF0D1D" w:rsidRDefault="008C7C37"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8C7C37" w:rsidRPr="00265A5A" w:rsidRDefault="008C7C37"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8C7C37" w:rsidRPr="005D7B02" w:rsidRDefault="008C7C37"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8C7C37" w:rsidRPr="005D7B02" w:rsidRDefault="008C7C37"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8C7C37" w:rsidRPr="005D7B02" w:rsidRDefault="008C7C37"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8C7C37" w:rsidRPr="00916EDA" w:rsidRDefault="008C7C37">
      <w:pPr>
        <w:pStyle w:val="af2"/>
        <w:rPr>
          <w:rFonts w:asciiTheme="minorHAnsi" w:hAnsiTheme="minorHAnsi"/>
        </w:rPr>
      </w:pPr>
    </w:p>
  </w:footnote>
  <w:footnote w:id="4">
    <w:p w14:paraId="1A4F7D36" w14:textId="77777777" w:rsidR="008C7C37" w:rsidRPr="005D7B02" w:rsidRDefault="008C7C37"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8C7C37" w:rsidRPr="005D7B02" w:rsidRDefault="008C7C37"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8C7C37" w:rsidRPr="00916EDA" w:rsidRDefault="008C7C37"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8C7C37" w:rsidRPr="00D70570" w:rsidRDefault="008C7C3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8C7C37" w:rsidRPr="005C4375" w:rsidRDefault="008C7C37">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68F70CA5" w14:textId="77777777" w:rsidR="008C7C37" w:rsidRDefault="008C7C37"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8C7C37" w:rsidRPr="00263447" w:rsidRDefault="008C7C37">
      <w:pPr>
        <w:pStyle w:val="af2"/>
        <w:rPr>
          <w:rFonts w:asciiTheme="minorHAnsi" w:hAnsiTheme="minorHAnsi"/>
          <w:lang w:val="hy-AM"/>
        </w:rPr>
      </w:pPr>
    </w:p>
  </w:footnote>
  <w:footnote w:id="8">
    <w:p w14:paraId="325BBE88" w14:textId="26108755" w:rsidR="008C7C37" w:rsidRPr="00263447" w:rsidRDefault="008C7C37"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658C025A" w14:textId="596B21C2" w:rsidR="008C7C37" w:rsidRPr="00F84B2C" w:rsidRDefault="008C7C37">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8C7C37" w:rsidRPr="004B72E3" w:rsidRDefault="008C7C37"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8C7C37" w:rsidRPr="004B72E3" w:rsidRDefault="008C7C37"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8C7C37" w:rsidRPr="004B72E3" w:rsidRDefault="008C7C37"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8C7C37" w:rsidRPr="00F84B2C" w:rsidRDefault="008C7C37">
      <w:pPr>
        <w:pStyle w:val="af2"/>
        <w:rPr>
          <w:rFonts w:asciiTheme="minorHAnsi" w:hAnsiTheme="minorHAnsi"/>
          <w:lang w:val="hy-AM"/>
        </w:rPr>
      </w:pPr>
    </w:p>
  </w:footnote>
  <w:footnote w:id="11">
    <w:p w14:paraId="04CE74F7" w14:textId="77777777" w:rsidR="008C7C37" w:rsidRPr="005D7B02" w:rsidRDefault="008C7C3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8C7C37" w:rsidRPr="005D7B02" w:rsidRDefault="008C7C37"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8C7C37" w:rsidRPr="005D7B02" w:rsidRDefault="008C7C37"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8C7C37" w:rsidRPr="00D70570" w:rsidRDefault="008C7C37">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AC3BE96" w14:textId="25E54823" w:rsidR="008C7C37" w:rsidRPr="005D7B02" w:rsidRDefault="008C7C3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8C7C37" w:rsidRPr="005D7B02" w:rsidRDefault="008C7C37"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8C7C37" w:rsidRPr="00D70570" w:rsidRDefault="008C7C37"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338986DE" w14:textId="21DD107F" w:rsidR="008C7C37" w:rsidRPr="005D7B02" w:rsidRDefault="008C7C3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8C7C37" w:rsidRPr="005D7B02" w:rsidRDefault="008C7C37" w:rsidP="00D90E1A">
      <w:pPr>
        <w:pStyle w:val="af2"/>
        <w:rPr>
          <w:rFonts w:ascii="Times New Roman" w:hAnsi="Times New Roman"/>
          <w:vertAlign w:val="superscript"/>
          <w:lang w:val="hy-AM"/>
        </w:rPr>
      </w:pPr>
    </w:p>
    <w:p w14:paraId="3D87C98A" w14:textId="781E0A99" w:rsidR="008C7C37" w:rsidRPr="00D90E1A" w:rsidRDefault="008C7C37">
      <w:pPr>
        <w:pStyle w:val="af2"/>
        <w:rPr>
          <w:rFonts w:asciiTheme="minorHAnsi" w:hAnsiTheme="minorHAnsi"/>
          <w:lang w:val="hy-AM"/>
        </w:rPr>
      </w:pPr>
    </w:p>
  </w:footnote>
  <w:footnote w:id="14">
    <w:p w14:paraId="485DB318" w14:textId="47C5660D" w:rsidR="008C7C37" w:rsidRPr="000E08D1" w:rsidRDefault="008C7C37"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5">
    <w:p w14:paraId="5739448E" w14:textId="627EAE0A" w:rsidR="008C7C37" w:rsidRPr="003B5430" w:rsidRDefault="008C7C37"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6F1F1003" w14:textId="31887DED" w:rsidR="008C7C37" w:rsidRPr="000E08D1" w:rsidRDefault="008C7C37">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7">
    <w:p w14:paraId="6E745683" w14:textId="1A126D32" w:rsidR="008C7C37" w:rsidRDefault="008C7C37">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8C7C37" w:rsidRPr="000E08D1" w:rsidRDefault="008C7C37">
      <w:pPr>
        <w:pStyle w:val="af2"/>
        <w:rPr>
          <w:rFonts w:asciiTheme="minorHAnsi" w:hAnsiTheme="minorHAnsi"/>
          <w:lang w:val="hy-AM"/>
        </w:rPr>
      </w:pPr>
    </w:p>
  </w:footnote>
  <w:footnote w:id="18">
    <w:p w14:paraId="3BF927C1" w14:textId="2292DCFF" w:rsidR="008C7C37" w:rsidRPr="00F1088F" w:rsidRDefault="008C7C37">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9">
    <w:p w14:paraId="43514DD3" w14:textId="620877B8" w:rsidR="008C7C37" w:rsidRPr="00F1088F" w:rsidRDefault="008C7C3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6E2FDFB7" w14:textId="20705865" w:rsidR="008C7C37" w:rsidRPr="00F1088F" w:rsidRDefault="008C7C37">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1">
    <w:p w14:paraId="3B5FAD36" w14:textId="1344F420" w:rsidR="008C7C37" w:rsidRPr="003024A2" w:rsidRDefault="008C7C37"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8C7C37" w:rsidRPr="00F1088F" w:rsidRDefault="008C7C37">
      <w:pPr>
        <w:pStyle w:val="af2"/>
        <w:rPr>
          <w:rFonts w:asciiTheme="minorHAnsi" w:hAnsiTheme="minorHAnsi"/>
          <w:lang w:val="hy-AM"/>
        </w:rPr>
      </w:pPr>
    </w:p>
  </w:footnote>
  <w:footnote w:id="22">
    <w:p w14:paraId="318B9E10" w14:textId="77777777" w:rsidR="008C7C37" w:rsidRDefault="008C7C37"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8C7C37" w:rsidRPr="00033ABD" w:rsidRDefault="008C7C37">
      <w:pPr>
        <w:pStyle w:val="af2"/>
        <w:rPr>
          <w:rFonts w:asciiTheme="minorHAnsi" w:hAnsiTheme="minorHAnsi"/>
          <w:lang w:val="hy-AM"/>
        </w:rPr>
      </w:pPr>
    </w:p>
  </w:footnote>
  <w:footnote w:id="23">
    <w:p w14:paraId="5E807B14" w14:textId="21652F3A" w:rsidR="008C7C37" w:rsidRPr="00717204" w:rsidRDefault="008C7C37"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8C7C37" w:rsidRPr="00033ABD" w:rsidRDefault="008C7C37">
      <w:pPr>
        <w:pStyle w:val="af2"/>
        <w:rPr>
          <w:rFonts w:asciiTheme="minorHAnsi" w:hAnsiTheme="minorHAnsi"/>
          <w:lang w:val="hy-AM"/>
        </w:rPr>
      </w:pPr>
    </w:p>
  </w:footnote>
  <w:footnote w:id="24">
    <w:p w14:paraId="267190DE" w14:textId="727C3132" w:rsidR="008C7C37" w:rsidRPr="00C402BB" w:rsidRDefault="008C7C3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5">
    <w:p w14:paraId="13AEB849" w14:textId="01C90975" w:rsidR="008C7C37" w:rsidRPr="00C754B2" w:rsidRDefault="008C7C37"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8C7C37" w:rsidRPr="005D7B02" w:rsidRDefault="008C7C37"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8C7C37" w:rsidRPr="00C754B2" w:rsidRDefault="008C7C37"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8C7C37" w:rsidRPr="005D7B02" w:rsidRDefault="008C7C37"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8C7C37" w:rsidRPr="00742B5B" w:rsidRDefault="008C7C37">
      <w:pPr>
        <w:pStyle w:val="af2"/>
        <w:rPr>
          <w:rFonts w:asciiTheme="minorHAnsi" w:hAnsiTheme="minorHAnsi"/>
          <w:lang w:val="hy-AM"/>
        </w:rPr>
      </w:pPr>
    </w:p>
  </w:footnote>
  <w:footnote w:id="28">
    <w:p w14:paraId="7A48E533" w14:textId="77777777" w:rsidR="008C7C37" w:rsidRDefault="008C7C37"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8C7C37" w:rsidRPr="00742B5B" w:rsidRDefault="008C7C37">
      <w:pPr>
        <w:pStyle w:val="af2"/>
        <w:rPr>
          <w:rFonts w:asciiTheme="minorHAnsi" w:hAnsiTheme="minorHAnsi"/>
          <w:lang w:val="hy-AM"/>
        </w:rPr>
      </w:pPr>
    </w:p>
  </w:footnote>
  <w:footnote w:id="29">
    <w:p w14:paraId="5D807A2E" w14:textId="0F2E345D" w:rsidR="008C7C37" w:rsidRPr="00742B5B" w:rsidRDefault="008C7C37">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8C7C37" w:rsidRPr="00742B5B" w:rsidRDefault="008C7C3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8C7C37" w:rsidRPr="00264D57" w:rsidRDefault="008C7C37"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8C7C37" w:rsidRDefault="008C7C37">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8C7C37" w:rsidRPr="00742B5B" w:rsidRDefault="008C7C3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4790A"/>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66F9"/>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2FAB"/>
    <w:rsid w:val="0009380C"/>
    <w:rsid w:val="0009449B"/>
    <w:rsid w:val="000946A3"/>
    <w:rsid w:val="000952D8"/>
    <w:rsid w:val="00095EB1"/>
    <w:rsid w:val="00096865"/>
    <w:rsid w:val="00097DE8"/>
    <w:rsid w:val="000A025B"/>
    <w:rsid w:val="000A1E2D"/>
    <w:rsid w:val="000A37CE"/>
    <w:rsid w:val="000A5226"/>
    <w:rsid w:val="000A5B16"/>
    <w:rsid w:val="000A654C"/>
    <w:rsid w:val="000A6B75"/>
    <w:rsid w:val="000A72AD"/>
    <w:rsid w:val="000A7528"/>
    <w:rsid w:val="000A7F04"/>
    <w:rsid w:val="000B033F"/>
    <w:rsid w:val="000B1088"/>
    <w:rsid w:val="000B259E"/>
    <w:rsid w:val="000B5AE5"/>
    <w:rsid w:val="000B700B"/>
    <w:rsid w:val="000B700D"/>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8BE"/>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2E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969B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6F94"/>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1A0F"/>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17BF3"/>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475A"/>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8E7"/>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59C5"/>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D1D"/>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39D7"/>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2E0"/>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94D"/>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5D90"/>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6CED"/>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7F8"/>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9C1"/>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47ED0"/>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27FDA"/>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8FB"/>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A35"/>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C7C37"/>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91C"/>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4DB"/>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0E68"/>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5B8"/>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56ED"/>
    <w:rsid w:val="00A76200"/>
    <w:rsid w:val="00A76C15"/>
    <w:rsid w:val="00A779D8"/>
    <w:rsid w:val="00A8134C"/>
    <w:rsid w:val="00A8156B"/>
    <w:rsid w:val="00A81620"/>
    <w:rsid w:val="00A81DD5"/>
    <w:rsid w:val="00A826E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47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5D36"/>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186E"/>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084"/>
    <w:rsid w:val="00C3130B"/>
    <w:rsid w:val="00C31373"/>
    <w:rsid w:val="00C324F0"/>
    <w:rsid w:val="00C34414"/>
    <w:rsid w:val="00C3483E"/>
    <w:rsid w:val="00C3484C"/>
    <w:rsid w:val="00C35169"/>
    <w:rsid w:val="00C358EA"/>
    <w:rsid w:val="00C364E8"/>
    <w:rsid w:val="00C3797F"/>
    <w:rsid w:val="00C402BB"/>
    <w:rsid w:val="00C4095B"/>
    <w:rsid w:val="00C42F4D"/>
    <w:rsid w:val="00C43213"/>
    <w:rsid w:val="00C4327F"/>
    <w:rsid w:val="00C43524"/>
    <w:rsid w:val="00C435DD"/>
    <w:rsid w:val="00C4487D"/>
    <w:rsid w:val="00C45620"/>
    <w:rsid w:val="00C464BA"/>
    <w:rsid w:val="00C475E7"/>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2691"/>
    <w:rsid w:val="00C6329E"/>
    <w:rsid w:val="00C635FF"/>
    <w:rsid w:val="00C63E1C"/>
    <w:rsid w:val="00C6467B"/>
    <w:rsid w:val="00C647D8"/>
    <w:rsid w:val="00C648B6"/>
    <w:rsid w:val="00C64BF0"/>
    <w:rsid w:val="00C66474"/>
    <w:rsid w:val="00C66A65"/>
    <w:rsid w:val="00C67CB6"/>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0234"/>
    <w:rsid w:val="00C91F69"/>
    <w:rsid w:val="00C92051"/>
    <w:rsid w:val="00C92D18"/>
    <w:rsid w:val="00C95B0F"/>
    <w:rsid w:val="00C96127"/>
    <w:rsid w:val="00C978AF"/>
    <w:rsid w:val="00CA0015"/>
    <w:rsid w:val="00CA169D"/>
    <w:rsid w:val="00CA1747"/>
    <w:rsid w:val="00CA1C11"/>
    <w:rsid w:val="00CA2207"/>
    <w:rsid w:val="00CA2F5C"/>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713"/>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CEF"/>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750"/>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654C"/>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A2B"/>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1EF"/>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7D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4DC2"/>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7E3"/>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BF46A06F-5899-4F95-97D4-4FF81E4C6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1969BD"/>
    <w:pPr>
      <w:spacing w:before="100" w:beforeAutospacing="1" w:after="100" w:afterAutospacing="1"/>
    </w:pPr>
    <w:rPr>
      <w:rFonts w:ascii="Times Armenian" w:hAnsi="Times Armenian"/>
      <w:lang w:val="ru-RU" w:eastAsia="ru-RU"/>
    </w:rPr>
  </w:style>
  <w:style w:type="paragraph" w:customStyle="1" w:styleId="xl77">
    <w:name w:val="xl77"/>
    <w:basedOn w:val="a"/>
    <w:rsid w:val="001969BD"/>
    <w:pPr>
      <w:spacing w:before="100" w:beforeAutospacing="1" w:after="100" w:afterAutospacing="1"/>
      <w:textAlignment w:val="center"/>
    </w:pPr>
    <w:rPr>
      <w:rFonts w:ascii="Arial Armenian" w:hAnsi="Arial Armenian"/>
      <w:lang w:val="ru-RU" w:eastAsia="ru-RU"/>
    </w:rPr>
  </w:style>
  <w:style w:type="paragraph" w:customStyle="1" w:styleId="xl78">
    <w:name w:val="xl78"/>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a"/>
    <w:rsid w:val="001969BD"/>
    <w:pPr>
      <w:spacing w:before="100" w:beforeAutospacing="1" w:after="100" w:afterAutospacing="1"/>
      <w:textAlignment w:val="center"/>
    </w:pPr>
    <w:rPr>
      <w:rFonts w:ascii="Arial LatArm" w:hAnsi="Arial LatArm"/>
      <w:lang w:val="ru-RU" w:eastAsia="ru-RU"/>
    </w:rPr>
  </w:style>
  <w:style w:type="paragraph" w:customStyle="1" w:styleId="xl80">
    <w:name w:val="xl80"/>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81">
    <w:name w:val="xl81"/>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3">
    <w:name w:val="xl83"/>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u w:val="single"/>
      <w:lang w:val="ru-RU" w:eastAsia="ru-RU"/>
    </w:rPr>
  </w:style>
  <w:style w:type="paragraph" w:customStyle="1" w:styleId="xl84">
    <w:name w:val="xl84"/>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85">
    <w:name w:val="xl85"/>
    <w:basedOn w:val="a"/>
    <w:rsid w:val="001969BD"/>
    <w:pPr>
      <w:spacing w:before="100" w:beforeAutospacing="1" w:after="100" w:afterAutospacing="1"/>
      <w:textAlignment w:val="center"/>
    </w:pPr>
    <w:rPr>
      <w:rFonts w:ascii="Arial LatArm" w:hAnsi="Arial LatArm"/>
      <w:sz w:val="16"/>
      <w:szCs w:val="16"/>
      <w:lang w:val="ru-RU" w:eastAsia="ru-RU"/>
    </w:rPr>
  </w:style>
  <w:style w:type="paragraph" w:customStyle="1" w:styleId="xl86">
    <w:name w:val="xl86"/>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8">
    <w:name w:val="xl88"/>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9">
    <w:name w:val="xl89"/>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0">
    <w:name w:val="xl90"/>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1">
    <w:name w:val="xl91"/>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2">
    <w:name w:val="xl9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5">
    <w:name w:val="xl9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96">
    <w:name w:val="xl96"/>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7">
    <w:name w:val="xl97"/>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9">
    <w:name w:val="xl99"/>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102">
    <w:name w:val="xl10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3">
    <w:name w:val="xl103"/>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4">
    <w:name w:val="xl104"/>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7">
    <w:name w:val="xl107"/>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3">
    <w:name w:val="xl113"/>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4">
    <w:name w:val="xl114"/>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8">
    <w:name w:val="xl118"/>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1">
    <w:name w:val="xl121"/>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3">
    <w:name w:val="xl123"/>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6">
    <w:name w:val="xl126"/>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9">
    <w:name w:val="xl129"/>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3">
    <w:name w:val="xl133"/>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9">
    <w:name w:val="xl139"/>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40">
    <w:name w:val="xl140"/>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lang w:val="ru-RU" w:eastAsia="ru-RU"/>
    </w:rPr>
  </w:style>
  <w:style w:type="paragraph" w:customStyle="1" w:styleId="xl141">
    <w:name w:val="xl141"/>
    <w:basedOn w:val="a"/>
    <w:rsid w:val="001969BD"/>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sz w:val="18"/>
      <w:szCs w:val="18"/>
      <w:u w:val="single"/>
      <w:lang w:val="ru-RU" w:eastAsia="ru-RU"/>
    </w:rPr>
  </w:style>
  <w:style w:type="paragraph" w:customStyle="1" w:styleId="xl142">
    <w:name w:val="xl142"/>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3">
    <w:name w:val="xl143"/>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4">
    <w:name w:val="xl144"/>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1969BD"/>
    <w:pPr>
      <w:spacing w:before="100" w:beforeAutospacing="1" w:after="100" w:afterAutospacing="1"/>
      <w:jc w:val="center"/>
      <w:textAlignment w:val="center"/>
    </w:pPr>
    <w:rPr>
      <w:rFonts w:ascii="Arial Armenian" w:hAnsi="Arial Armenian"/>
      <w:lang w:val="ru-RU" w:eastAsia="ru-RU"/>
    </w:rPr>
  </w:style>
  <w:style w:type="paragraph" w:customStyle="1" w:styleId="xl149">
    <w:name w:val="xl149"/>
    <w:basedOn w:val="a"/>
    <w:rsid w:val="001969BD"/>
    <w:pPr>
      <w:spacing w:before="100" w:beforeAutospacing="1" w:after="100" w:afterAutospacing="1"/>
      <w:jc w:val="center"/>
      <w:textAlignment w:val="center"/>
    </w:pPr>
    <w:rPr>
      <w:rFonts w:ascii="Arial Armenian" w:hAnsi="Arial Armenian"/>
      <w:b/>
      <w:bCs/>
      <w:i/>
      <w:iCs/>
      <w:sz w:val="18"/>
      <w:szCs w:val="18"/>
      <w:u w:val="single"/>
      <w:lang w:val="ru-RU" w:eastAsia="ru-RU"/>
    </w:rPr>
  </w:style>
  <w:style w:type="paragraph" w:customStyle="1" w:styleId="xl150">
    <w:name w:val="xl150"/>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1">
    <w:name w:val="xl151"/>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2">
    <w:name w:val="xl15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3">
    <w:name w:val="xl153"/>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154">
    <w:name w:val="xl154"/>
    <w:basedOn w:val="a"/>
    <w:rsid w:val="001969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sz w:val="18"/>
      <w:szCs w:val="18"/>
      <w:lang w:val="ru-RU" w:eastAsia="ru-RU"/>
    </w:rPr>
  </w:style>
  <w:style w:type="paragraph" w:customStyle="1" w:styleId="xl155">
    <w:name w:val="xl15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6">
    <w:name w:val="xl156"/>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57">
    <w:name w:val="xl157"/>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lang w:val="ru-RU" w:eastAsia="ru-RU"/>
    </w:rPr>
  </w:style>
  <w:style w:type="paragraph" w:customStyle="1" w:styleId="xl158">
    <w:name w:val="xl158"/>
    <w:basedOn w:val="a"/>
    <w:rsid w:val="001969BD"/>
    <w:pPr>
      <w:spacing w:before="100" w:beforeAutospacing="1" w:after="100" w:afterAutospacing="1"/>
    </w:pPr>
    <w:rPr>
      <w:rFonts w:ascii="Arial Armenian" w:hAnsi="Arial Armenian"/>
      <w:lang w:val="ru-RU" w:eastAsia="ru-RU"/>
    </w:rPr>
  </w:style>
  <w:style w:type="paragraph" w:customStyle="1" w:styleId="xl159">
    <w:name w:val="xl159"/>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lang w:val="ru-RU" w:eastAsia="ru-RU"/>
    </w:rPr>
  </w:style>
  <w:style w:type="paragraph" w:customStyle="1" w:styleId="xl160">
    <w:name w:val="xl160"/>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61">
    <w:name w:val="xl161"/>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18"/>
      <w:szCs w:val="18"/>
      <w:lang w:val="ru-RU" w:eastAsia="ru-RU"/>
    </w:rPr>
  </w:style>
  <w:style w:type="paragraph" w:customStyle="1" w:styleId="xl162">
    <w:name w:val="xl16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3">
    <w:name w:val="xl163"/>
    <w:basedOn w:val="a"/>
    <w:rsid w:val="001969BD"/>
    <w:pPr>
      <w:spacing w:before="100" w:beforeAutospacing="1" w:after="100" w:afterAutospacing="1"/>
      <w:textAlignment w:val="center"/>
    </w:pPr>
    <w:rPr>
      <w:rFonts w:ascii="Arial LatArm" w:hAnsi="Arial LatArm"/>
      <w:b/>
      <w:bCs/>
      <w:i/>
      <w:iCs/>
      <w:sz w:val="22"/>
      <w:szCs w:val="22"/>
      <w:lang w:val="ru-RU" w:eastAsia="ru-RU"/>
    </w:rPr>
  </w:style>
  <w:style w:type="paragraph" w:customStyle="1" w:styleId="xl164">
    <w:name w:val="xl164"/>
    <w:basedOn w:val="a"/>
    <w:rsid w:val="001969BD"/>
    <w:pPr>
      <w:spacing w:before="100" w:beforeAutospacing="1" w:after="100" w:afterAutospacing="1"/>
      <w:jc w:val="center"/>
      <w:textAlignment w:val="center"/>
    </w:pPr>
    <w:rPr>
      <w:rFonts w:ascii="Times Armenian" w:hAnsi="Times Armenian"/>
      <w:b/>
      <w:bCs/>
      <w:i/>
      <w:iCs/>
      <w:lang w:val="ru-RU" w:eastAsia="ru-RU"/>
    </w:rPr>
  </w:style>
  <w:style w:type="paragraph" w:customStyle="1" w:styleId="xl165">
    <w:name w:val="xl16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6">
    <w:name w:val="xl166"/>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431446">
      <w:bodyDiv w:val="1"/>
      <w:marLeft w:val="0"/>
      <w:marRight w:val="0"/>
      <w:marTop w:val="0"/>
      <w:marBottom w:val="0"/>
      <w:divBdr>
        <w:top w:val="none" w:sz="0" w:space="0" w:color="auto"/>
        <w:left w:val="none" w:sz="0" w:space="0" w:color="auto"/>
        <w:bottom w:val="none" w:sz="0" w:space="0" w:color="auto"/>
        <w:right w:val="none" w:sz="0" w:space="0" w:color="auto"/>
      </w:divBdr>
    </w:div>
    <w:div w:id="10311463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3976061">
      <w:bodyDiv w:val="1"/>
      <w:marLeft w:val="0"/>
      <w:marRight w:val="0"/>
      <w:marTop w:val="0"/>
      <w:marBottom w:val="0"/>
      <w:divBdr>
        <w:top w:val="none" w:sz="0" w:space="0" w:color="auto"/>
        <w:left w:val="none" w:sz="0" w:space="0" w:color="auto"/>
        <w:bottom w:val="none" w:sz="0" w:space="0" w:color="auto"/>
        <w:right w:val="none" w:sz="0" w:space="0" w:color="auto"/>
      </w:divBdr>
    </w:div>
    <w:div w:id="1936162025">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6956D-3AEB-4C3F-B1F4-4F48AF274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25823</Words>
  <Characters>147196</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50</cp:revision>
  <cp:lastPrinted>2018-02-16T07:12:00Z</cp:lastPrinted>
  <dcterms:created xsi:type="dcterms:W3CDTF">2025-03-04T12:44:00Z</dcterms:created>
  <dcterms:modified xsi:type="dcterms:W3CDTF">2026-05-26T19:03:00Z</dcterms:modified>
</cp:coreProperties>
</file>